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937C7" w:rsidRPr="00634806" w:rsidTr="00440D86">
        <w:tc>
          <w:tcPr>
            <w:tcW w:w="1716" w:type="dxa"/>
            <w:shd w:val="clear" w:color="auto" w:fill="auto"/>
          </w:tcPr>
          <w:p w:rsidR="005937C7" w:rsidRPr="00143923" w:rsidRDefault="00B600FE" w:rsidP="00440D86">
            <w:pPr>
              <w:rPr>
                <w:rFonts w:eastAsia="Calibri"/>
                <w:lang w:val="en-US"/>
              </w:rPr>
            </w:pPr>
            <w:r w:rsidRPr="00B600FE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4AFCEED" wp14:editId="37A225C7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5937C7" w:rsidRPr="00143923" w:rsidRDefault="005937C7" w:rsidP="00440D86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5937C7" w:rsidRPr="005937C7" w:rsidRDefault="00B600FE" w:rsidP="00440D8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="005937C7"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5937C7" w:rsidRPr="005937C7" w:rsidRDefault="005937C7" w:rsidP="00440D86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937C7" w:rsidRPr="00143923" w:rsidRDefault="005937C7" w:rsidP="00440D86">
            <w:pPr>
              <w:spacing w:line="36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5937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63" w:rsidRPr="00560891" w:rsidRDefault="00D15563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563" w:rsidRPr="00560891" w:rsidRDefault="00D15563" w:rsidP="000D0067">
      <w:pPr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6F5B" w:rsidRPr="00560891" w:rsidRDefault="00766F5B" w:rsidP="00766F5B">
      <w:pPr>
        <w:spacing w:after="0"/>
        <w:ind w:left="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указания к выполнению </w:t>
      </w:r>
    </w:p>
    <w:p w:rsidR="00001EDD" w:rsidRDefault="00766F5B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>курсовой работы по дисциплине:</w:t>
      </w:r>
    </w:p>
    <w:p w:rsidR="00B600FE" w:rsidRPr="00B31475" w:rsidRDefault="00B600FE" w:rsidP="00B3147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3C99" w:rsidRPr="00560891" w:rsidRDefault="00766F5B" w:rsidP="00963C99">
      <w:pPr>
        <w:pStyle w:val="a3"/>
        <w:rPr>
          <w:szCs w:val="28"/>
        </w:rPr>
      </w:pPr>
      <w:r w:rsidRPr="00560891">
        <w:rPr>
          <w:szCs w:val="28"/>
        </w:rPr>
        <w:t xml:space="preserve"> </w:t>
      </w:r>
      <w:r w:rsidR="009C2370" w:rsidRPr="00560891">
        <w:rPr>
          <w:szCs w:val="28"/>
        </w:rPr>
        <w:t xml:space="preserve">ЭКОНОМИЧЕСКАЯ </w:t>
      </w:r>
      <w:r w:rsidR="005937C7">
        <w:rPr>
          <w:szCs w:val="28"/>
        </w:rPr>
        <w:t>ТЕОРИЯ</w:t>
      </w:r>
    </w:p>
    <w:p w:rsidR="00D15563" w:rsidRPr="00560891" w:rsidRDefault="00D15563" w:rsidP="00D15563">
      <w:pPr>
        <w:pStyle w:val="a3"/>
        <w:jc w:val="left"/>
        <w:rPr>
          <w:szCs w:val="28"/>
        </w:rPr>
      </w:pPr>
    </w:p>
    <w:p w:rsidR="00155ED1" w:rsidRPr="00560891" w:rsidRDefault="00155ED1" w:rsidP="00155ED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proofErr w:type="gramStart"/>
      <w:r w:rsidRPr="0056089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560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0891">
        <w:rPr>
          <w:rFonts w:ascii="Times New Roman" w:eastAsia="Times New Roman" w:hAnsi="Times New Roman" w:cs="Times New Roman"/>
          <w:sz w:val="28"/>
          <w:szCs w:val="28"/>
        </w:rPr>
        <w:br/>
        <w:t>специальности 38.05.01</w:t>
      </w:r>
      <w:r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Экономическая безопасность,</w:t>
      </w:r>
    </w:p>
    <w:p w:rsidR="00B31475" w:rsidRDefault="00444221" w:rsidP="00155E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Pr="004442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73663">
        <w:rPr>
          <w:rFonts w:ascii="Times New Roman" w:hAnsi="Times New Roman" w:cs="Times New Roman"/>
          <w:sz w:val="28"/>
          <w:szCs w:val="28"/>
        </w:rPr>
        <w:t>1</w:t>
      </w:r>
      <w:r w:rsidR="00B31475">
        <w:rPr>
          <w:rFonts w:ascii="Times New Roman" w:hAnsi="Times New Roman" w:cs="Times New Roman"/>
          <w:sz w:val="28"/>
          <w:szCs w:val="28"/>
        </w:rPr>
        <w:t>:</w:t>
      </w:r>
    </w:p>
    <w:p w:rsidR="00155ED1" w:rsidRPr="00560891" w:rsidRDefault="00B31475" w:rsidP="00B314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5ED1" w:rsidRPr="00560891">
        <w:rPr>
          <w:rFonts w:ascii="Times New Roman" w:eastAsia="Times New Roman" w:hAnsi="Times New Roman" w:cs="Times New Roman"/>
          <w:sz w:val="28"/>
          <w:szCs w:val="28"/>
        </w:rPr>
        <w:t xml:space="preserve">Экономико-правовое обеспечение </w:t>
      </w:r>
      <w:r w:rsidR="005937C7">
        <w:rPr>
          <w:rFonts w:ascii="Times New Roman" w:eastAsia="Times New Roman" w:hAnsi="Times New Roman" w:cs="Times New Roman"/>
          <w:sz w:val="28"/>
          <w:szCs w:val="28"/>
        </w:rPr>
        <w:t>экономической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155ED1" w:rsidRPr="00560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7752" w:rsidRPr="00560891" w:rsidRDefault="00A47752" w:rsidP="00155ED1">
      <w:pPr>
        <w:spacing w:after="0" w:line="240" w:lineRule="auto"/>
        <w:ind w:left="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47752" w:rsidRPr="00560891" w:rsidRDefault="00A47752" w:rsidP="000D00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764" w:rsidRPr="00560891" w:rsidRDefault="00211764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752" w:rsidRPr="00560891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2C0" w:rsidRDefault="00776EE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6EE2">
        <w:rPr>
          <w:rFonts w:ascii="Times New Roman" w:hAnsi="Times New Roman" w:cs="Times New Roman"/>
          <w:sz w:val="28"/>
          <w:szCs w:val="28"/>
        </w:rPr>
        <w:t>Год начала подготовки: 2020</w:t>
      </w:r>
      <w:bookmarkStart w:id="0" w:name="_GoBack"/>
      <w:bookmarkEnd w:id="0"/>
    </w:p>
    <w:p w:rsidR="00B600FE" w:rsidRDefault="00B600F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Default="00B600F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Default="00B600F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00FE" w:rsidRPr="00560891" w:rsidRDefault="00B600F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62C0" w:rsidRDefault="009B62C0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A0E" w:rsidRDefault="002F3A0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3A0E" w:rsidRPr="00560891" w:rsidRDefault="002F3A0E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752" w:rsidRPr="00B24F05" w:rsidRDefault="00A47752" w:rsidP="000D006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Новосибирск </w:t>
      </w:r>
      <w:r w:rsidR="005937C7">
        <w:rPr>
          <w:rFonts w:ascii="Times New Roman" w:hAnsi="Times New Roman" w:cs="Times New Roman"/>
          <w:sz w:val="28"/>
          <w:szCs w:val="28"/>
        </w:rPr>
        <w:br/>
      </w:r>
      <w:r w:rsidRPr="00560891">
        <w:rPr>
          <w:rFonts w:ascii="Times New Roman" w:hAnsi="Times New Roman" w:cs="Times New Roman"/>
          <w:sz w:val="28"/>
          <w:szCs w:val="28"/>
        </w:rPr>
        <w:t>20</w:t>
      </w:r>
      <w:r w:rsidR="00B61790" w:rsidRPr="00B24F05">
        <w:rPr>
          <w:rFonts w:ascii="Times New Roman" w:hAnsi="Times New Roman" w:cs="Times New Roman"/>
          <w:sz w:val="28"/>
          <w:szCs w:val="28"/>
        </w:rPr>
        <w:t>2</w:t>
      </w:r>
      <w:r w:rsidR="00B600FE">
        <w:rPr>
          <w:rFonts w:ascii="Times New Roman" w:hAnsi="Times New Roman" w:cs="Times New Roman"/>
          <w:sz w:val="28"/>
          <w:szCs w:val="28"/>
        </w:rPr>
        <w:t>5</w:t>
      </w:r>
    </w:p>
    <w:p w:rsidR="003A365B" w:rsidRPr="00560891" w:rsidRDefault="003A365B" w:rsidP="00D15563">
      <w:pPr>
        <w:spacing w:after="0" w:line="240" w:lineRule="auto"/>
        <w:ind w:left="4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61C2" w:rsidRPr="00560891" w:rsidRDefault="005937C7" w:rsidP="00001EDD">
      <w:pPr>
        <w:spacing w:after="0" w:line="240" w:lineRule="auto"/>
        <w:ind w:left="40" w:firstLine="81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DF7543" w:rsidRPr="00560891">
        <w:rPr>
          <w:rFonts w:ascii="Times New Roman" w:hAnsi="Times New Roman" w:cs="Times New Roman"/>
          <w:sz w:val="28"/>
          <w:szCs w:val="28"/>
        </w:rPr>
        <w:t xml:space="preserve">етодические указания </w:t>
      </w:r>
      <w:r w:rsidR="00766F5B" w:rsidRPr="00560891">
        <w:rPr>
          <w:rFonts w:ascii="Times New Roman" w:eastAsia="Times New Roman" w:hAnsi="Times New Roman" w:cs="Times New Roman"/>
          <w:sz w:val="28"/>
          <w:szCs w:val="28"/>
        </w:rPr>
        <w:t>к выполнению курсовой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дисциплине «</w:t>
      </w:r>
      <w:r w:rsidRPr="00560891">
        <w:rPr>
          <w:rFonts w:ascii="Times New Roman" w:hAnsi="Times New Roman" w:cs="Times New Roman"/>
          <w:sz w:val="28"/>
          <w:szCs w:val="28"/>
        </w:rPr>
        <w:t>Экономическая теория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11468E" w:rsidRPr="00560891">
        <w:rPr>
          <w:rFonts w:ascii="Times New Roman" w:hAnsi="Times New Roman" w:cs="Times New Roman"/>
          <w:sz w:val="28"/>
          <w:szCs w:val="28"/>
        </w:rPr>
        <w:t>обучающихся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специальности 38.05.01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и</w:t>
      </w:r>
      <w:r w:rsidR="00C93686" w:rsidRPr="00560891">
        <w:rPr>
          <w:rFonts w:ascii="Times New Roman" w:eastAsia="Times New Roman" w:hAnsi="Times New Roman" w:cs="Times New Roman"/>
          <w:i/>
          <w:sz w:val="28"/>
          <w:szCs w:val="28"/>
        </w:rPr>
        <w:t>ческая безопасность,</w:t>
      </w:r>
      <w:r w:rsidR="00AA6A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4221" w:rsidRPr="00444221">
        <w:rPr>
          <w:rFonts w:ascii="Times New Roman" w:hAnsi="Times New Roman" w:cs="Times New Roman"/>
          <w:sz w:val="28"/>
          <w:szCs w:val="28"/>
        </w:rPr>
        <w:t xml:space="preserve">специализация </w:t>
      </w:r>
      <w:r w:rsidR="00444221" w:rsidRPr="00444221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44221" w:rsidRPr="00444221">
        <w:rPr>
          <w:rFonts w:ascii="Times New Roman" w:hAnsi="Times New Roman" w:cs="Times New Roman"/>
          <w:sz w:val="28"/>
          <w:szCs w:val="28"/>
        </w:rPr>
        <w:t>1</w:t>
      </w:r>
      <w:r w:rsidR="00C93686" w:rsidRPr="00560891">
        <w:rPr>
          <w:rFonts w:ascii="Times New Roman" w:eastAsia="Times New Roman" w:hAnsi="Times New Roman" w:cs="Times New Roman"/>
          <w:sz w:val="28"/>
          <w:szCs w:val="28"/>
        </w:rPr>
        <w:t xml:space="preserve"> «Экономико-правовое обеспечение экономической безопасности» </w:t>
      </w:r>
      <w:r w:rsidR="00001EDD">
        <w:rPr>
          <w:rFonts w:ascii="Times New Roman" w:hAnsi="Times New Roman" w:cs="Times New Roman"/>
          <w:sz w:val="28"/>
          <w:szCs w:val="28"/>
        </w:rPr>
        <w:t>/ [сост.: канд. экон. наук, доцент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044A93" w:rsidRPr="00560891">
        <w:rPr>
          <w:rFonts w:ascii="Times New Roman" w:hAnsi="Times New Roman" w:cs="Times New Roman"/>
          <w:sz w:val="28"/>
          <w:szCs w:val="28"/>
        </w:rPr>
        <w:t>В.Н. Соловь</w:t>
      </w:r>
      <w:r w:rsidR="00044A93" w:rsidRPr="00560891">
        <w:rPr>
          <w:rFonts w:ascii="Times New Roman" w:hAnsi="Times New Roman" w:cs="Times New Roman"/>
          <w:sz w:val="28"/>
          <w:szCs w:val="28"/>
        </w:rPr>
        <w:t>ё</w:t>
      </w:r>
      <w:r w:rsidR="00044A93" w:rsidRPr="00560891">
        <w:rPr>
          <w:rFonts w:ascii="Times New Roman" w:hAnsi="Times New Roman" w:cs="Times New Roman"/>
          <w:sz w:val="28"/>
          <w:szCs w:val="28"/>
        </w:rPr>
        <w:t>ва, ст. преподаватель Е.Н. Волкова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]; </w:t>
      </w:r>
      <w:r>
        <w:rPr>
          <w:rFonts w:ascii="Times New Roman" w:hAnsi="Times New Roman" w:cs="Times New Roman"/>
          <w:sz w:val="28"/>
          <w:szCs w:val="28"/>
        </w:rPr>
        <w:t>АНОО</w:t>
      </w:r>
      <w:r w:rsidR="002F3A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F3A0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2F3A0E">
        <w:rPr>
          <w:rFonts w:ascii="Times New Roman" w:hAnsi="Times New Roman" w:cs="Times New Roman"/>
          <w:sz w:val="28"/>
          <w:szCs w:val="28"/>
        </w:rPr>
        <w:t xml:space="preserve"> Центросоюза РФ «СибУПК». 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211764" w:rsidRPr="00560891">
        <w:rPr>
          <w:rFonts w:ascii="Times New Roman" w:hAnsi="Times New Roman" w:cs="Times New Roman"/>
          <w:sz w:val="28"/>
          <w:szCs w:val="28"/>
        </w:rPr>
        <w:t xml:space="preserve">, </w:t>
      </w:r>
      <w:r w:rsidR="002F61C2" w:rsidRPr="00560891">
        <w:rPr>
          <w:rFonts w:ascii="Times New Roman" w:hAnsi="Times New Roman" w:cs="Times New Roman"/>
          <w:sz w:val="28"/>
          <w:szCs w:val="28"/>
        </w:rPr>
        <w:t>20</w:t>
      </w:r>
      <w:r w:rsidR="00B24F05">
        <w:rPr>
          <w:rFonts w:ascii="Times New Roman" w:hAnsi="Times New Roman" w:cs="Times New Roman"/>
          <w:sz w:val="28"/>
          <w:szCs w:val="28"/>
        </w:rPr>
        <w:t>2</w:t>
      </w:r>
      <w:r w:rsidR="00B76B83">
        <w:rPr>
          <w:rFonts w:ascii="Times New Roman" w:hAnsi="Times New Roman" w:cs="Times New Roman"/>
          <w:sz w:val="28"/>
          <w:szCs w:val="28"/>
        </w:rPr>
        <w:t>5</w:t>
      </w:r>
      <w:r w:rsidR="002F61C2" w:rsidRPr="005608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F61C2" w:rsidRPr="00560891" w:rsidRDefault="002F61C2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563" w:rsidRPr="00560891" w:rsidRDefault="00D15563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86" w:rsidRPr="00560891" w:rsidRDefault="00C93686" w:rsidP="002F61C2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752" w:rsidRPr="00560891" w:rsidRDefault="002F61C2" w:rsidP="005937C7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b/>
          <w:sz w:val="28"/>
          <w:szCs w:val="28"/>
        </w:rPr>
        <w:t>Р</w:t>
      </w:r>
      <w:r w:rsidR="009D3C19" w:rsidRPr="008F2240">
        <w:rPr>
          <w:rFonts w:ascii="Times New Roman" w:hAnsi="Times New Roman" w:cs="Times New Roman"/>
          <w:b/>
          <w:sz w:val="28"/>
          <w:szCs w:val="28"/>
        </w:rPr>
        <w:t>ецензент</w:t>
      </w:r>
      <w:r w:rsidRPr="008F2240">
        <w:rPr>
          <w:rFonts w:ascii="Times New Roman" w:hAnsi="Times New Roman" w:cs="Times New Roman"/>
          <w:b/>
          <w:sz w:val="28"/>
          <w:szCs w:val="28"/>
        </w:rPr>
        <w:t>:</w:t>
      </w:r>
      <w:r w:rsidRPr="00560891">
        <w:rPr>
          <w:rFonts w:ascii="Times New Roman" w:hAnsi="Times New Roman" w:cs="Times New Roman"/>
          <w:sz w:val="28"/>
          <w:szCs w:val="28"/>
        </w:rPr>
        <w:t xml:space="preserve"> 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Р.М. Шахнович, д-р экон. наук, </w:t>
      </w:r>
      <w:r w:rsidR="00E91CAE">
        <w:rPr>
          <w:rFonts w:ascii="Times New Roman" w:hAnsi="Times New Roman" w:cs="Times New Roman"/>
          <w:sz w:val="28"/>
          <w:szCs w:val="28"/>
        </w:rPr>
        <w:t>профессор</w:t>
      </w:r>
      <w:r w:rsidR="007A4F80" w:rsidRPr="00560891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8F2240">
        <w:rPr>
          <w:rFonts w:ascii="Times New Roman" w:hAnsi="Times New Roman" w:cs="Times New Roman"/>
          <w:sz w:val="28"/>
          <w:szCs w:val="28"/>
        </w:rPr>
        <w:t>теорет</w:t>
      </w:r>
      <w:r w:rsidR="008F2240">
        <w:rPr>
          <w:rFonts w:ascii="Times New Roman" w:hAnsi="Times New Roman" w:cs="Times New Roman"/>
          <w:sz w:val="28"/>
          <w:szCs w:val="28"/>
        </w:rPr>
        <w:t>и</w:t>
      </w:r>
      <w:r w:rsidR="008F2240">
        <w:rPr>
          <w:rFonts w:ascii="Times New Roman" w:hAnsi="Times New Roman" w:cs="Times New Roman"/>
          <w:sz w:val="28"/>
          <w:szCs w:val="28"/>
        </w:rPr>
        <w:t>ческой и прикладной экономики</w:t>
      </w: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7A4F80" w:rsidRPr="00560891" w:rsidRDefault="007A4F80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560891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8F2240" w:rsidRDefault="00A47752" w:rsidP="009A3361">
      <w:pPr>
        <w:pStyle w:val="a3"/>
        <w:jc w:val="both"/>
        <w:rPr>
          <w:b w:val="0"/>
          <w:i/>
          <w:szCs w:val="28"/>
          <w:vertAlign w:val="superscript"/>
        </w:rPr>
      </w:pPr>
    </w:p>
    <w:p w:rsidR="00A47752" w:rsidRPr="008F2240" w:rsidRDefault="00D15563" w:rsidP="008F2240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240">
        <w:rPr>
          <w:rFonts w:ascii="Times New Roman" w:hAnsi="Times New Roman" w:cs="Times New Roman"/>
          <w:sz w:val="28"/>
          <w:szCs w:val="28"/>
        </w:rPr>
        <w:t xml:space="preserve">Методические указания </w:t>
      </w:r>
      <w:r w:rsidR="005937C7" w:rsidRPr="008F2240">
        <w:rPr>
          <w:rFonts w:ascii="Times New Roman" w:hAnsi="Times New Roman" w:cs="Times New Roman"/>
          <w:sz w:val="28"/>
          <w:szCs w:val="28"/>
        </w:rPr>
        <w:t>утверждены и рекомендованы к использованию в учебном процессе кафедрой</w:t>
      </w:r>
      <w:r w:rsidRPr="008F2240">
        <w:rPr>
          <w:rFonts w:ascii="Times New Roman" w:hAnsi="Times New Roman" w:cs="Times New Roman"/>
          <w:sz w:val="28"/>
          <w:szCs w:val="28"/>
        </w:rPr>
        <w:t xml:space="preserve"> </w:t>
      </w:r>
      <w:r w:rsidR="008F2240" w:rsidRPr="008F2240">
        <w:rPr>
          <w:rFonts w:ascii="Times New Roman" w:hAnsi="Times New Roman" w:cs="Times New Roman"/>
          <w:sz w:val="28"/>
          <w:szCs w:val="28"/>
        </w:rPr>
        <w:t>теоретической и прикладной экономики</w:t>
      </w:r>
      <w:r w:rsidRPr="008F2240">
        <w:rPr>
          <w:rFonts w:ascii="Times New Roman" w:hAnsi="Times New Roman" w:cs="Times New Roman"/>
          <w:sz w:val="28"/>
          <w:szCs w:val="28"/>
        </w:rPr>
        <w:t>, прот</w:t>
      </w:r>
      <w:r w:rsidRPr="008F2240">
        <w:rPr>
          <w:rFonts w:ascii="Times New Roman" w:hAnsi="Times New Roman" w:cs="Times New Roman"/>
          <w:sz w:val="28"/>
          <w:szCs w:val="28"/>
        </w:rPr>
        <w:t>о</w:t>
      </w:r>
      <w:r w:rsidRPr="008F2240">
        <w:rPr>
          <w:rFonts w:ascii="Times New Roman" w:hAnsi="Times New Roman" w:cs="Times New Roman"/>
          <w:sz w:val="28"/>
          <w:szCs w:val="28"/>
        </w:rPr>
        <w:t xml:space="preserve">кол </w:t>
      </w:r>
      <w:bookmarkStart w:id="1" w:name="_Hlk196333334"/>
      <w:r w:rsidR="00C70C60" w:rsidRPr="00EC70DE">
        <w:rPr>
          <w:rFonts w:ascii="Times New Roman" w:hAnsi="Times New Roman" w:cs="Times New Roman"/>
          <w:sz w:val="28"/>
          <w:szCs w:val="28"/>
        </w:rPr>
        <w:t xml:space="preserve">от </w:t>
      </w:r>
      <w:r w:rsid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28.</w:t>
      </w:r>
      <w:r w:rsidR="00EC70DE" w:rsidRPr="00EC70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r w:rsid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EC70DE" w:rsidRPr="00EC70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  <w:r w:rsidR="00DE744E" w:rsidRPr="00EC70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r w:rsidR="00EC70DE" w:rsidRPr="00EC70D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2</w:t>
      </w:r>
      <w:r w:rsid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5</w:t>
      </w:r>
      <w:r w:rsidR="00DE744E" w:rsidRPr="00DE744E">
        <w:t xml:space="preserve"> </w:t>
      </w:r>
      <w:r w:rsidR="00DE744E" w:rsidRP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№ 1</w:t>
      </w:r>
      <w:r w:rsidR="00DE744E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0</w:t>
      </w:r>
      <w:bookmarkEnd w:id="1"/>
    </w:p>
    <w:p w:rsidR="00A47752" w:rsidRPr="008F2240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940745" w:rsidRPr="00560891" w:rsidRDefault="00940745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:rsidR="007A4F80" w:rsidRPr="00560891" w:rsidRDefault="007A4F80" w:rsidP="00441AF0">
      <w:pPr>
        <w:pStyle w:val="ac"/>
        <w:ind w:firstLine="851"/>
        <w:rPr>
          <w:b w:val="0"/>
          <w:sz w:val="28"/>
          <w:szCs w:val="28"/>
        </w:rPr>
      </w:pP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B70A5F" w:rsidRPr="00560891" w:rsidRDefault="00B70A5F" w:rsidP="00441AF0">
      <w:pPr>
        <w:pStyle w:val="ac"/>
        <w:ind w:firstLine="851"/>
        <w:rPr>
          <w:b w:val="0"/>
          <w:sz w:val="28"/>
          <w:szCs w:val="28"/>
        </w:rPr>
      </w:pPr>
    </w:p>
    <w:p w:rsidR="008E098D" w:rsidRPr="00B31475" w:rsidRDefault="00001EDD" w:rsidP="002D2E1B">
      <w:pPr>
        <w:pStyle w:val="af5"/>
        <w:ind w:left="4395"/>
        <w:jc w:val="left"/>
        <w:rPr>
          <w:b w:val="0"/>
          <w:szCs w:val="28"/>
        </w:rPr>
      </w:pPr>
      <w:r>
        <w:rPr>
          <w:b w:val="0"/>
          <w:szCs w:val="28"/>
        </w:rPr>
        <w:t xml:space="preserve">             </w:t>
      </w:r>
    </w:p>
    <w:p w:rsidR="00A47752" w:rsidRPr="00560891" w:rsidRDefault="00A47752" w:rsidP="00441AF0">
      <w:pPr>
        <w:pStyle w:val="ac"/>
        <w:ind w:firstLine="851"/>
        <w:rPr>
          <w:b w:val="0"/>
          <w:sz w:val="28"/>
          <w:szCs w:val="28"/>
        </w:rPr>
      </w:pPr>
    </w:p>
    <w:p w:rsidR="00A65E2D" w:rsidRDefault="00A65E2D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EB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3EB" w:rsidRPr="00560891" w:rsidRDefault="00BA43EB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3C99" w:rsidRPr="00560891" w:rsidRDefault="00963C99" w:rsidP="00963C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1. Общие положения</w:t>
      </w:r>
      <w:r w:rsidRPr="00560891">
        <w:rPr>
          <w:rFonts w:ascii="Times New Roman" w:hAnsi="Times New Roman"/>
          <w:sz w:val="28"/>
          <w:szCs w:val="28"/>
        </w:rPr>
        <w:tab/>
        <w:t>4</w:t>
      </w:r>
    </w:p>
    <w:p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2. Структура и содержание курсовой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410341">
        <w:rPr>
          <w:rFonts w:ascii="Times New Roman" w:hAnsi="Times New Roman"/>
          <w:sz w:val="28"/>
          <w:szCs w:val="28"/>
        </w:rPr>
        <w:t>5</w:t>
      </w:r>
    </w:p>
    <w:p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3. Основные этапы выполнения курсовой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FB2CD9" w:rsidRPr="00560891">
        <w:rPr>
          <w:rFonts w:ascii="Times New Roman" w:hAnsi="Times New Roman"/>
          <w:sz w:val="28"/>
          <w:szCs w:val="28"/>
        </w:rPr>
        <w:t>6</w:t>
      </w:r>
    </w:p>
    <w:p w:rsidR="008B5A1E" w:rsidRPr="00560891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4. Оформление курсовой работы</w:t>
      </w:r>
      <w:r w:rsidRPr="00560891">
        <w:rPr>
          <w:rFonts w:ascii="Times New Roman" w:hAnsi="Times New Roman"/>
          <w:sz w:val="28"/>
          <w:szCs w:val="28"/>
        </w:rPr>
        <w:tab/>
      </w:r>
      <w:r w:rsidR="00AA6AB7">
        <w:rPr>
          <w:rFonts w:ascii="Times New Roman" w:hAnsi="Times New Roman"/>
          <w:sz w:val="28"/>
          <w:szCs w:val="28"/>
        </w:rPr>
        <w:t>8</w:t>
      </w:r>
    </w:p>
    <w:p w:rsidR="008B5A1E" w:rsidRPr="00997768" w:rsidRDefault="008B5A1E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5. Примерная тематика курсовых работ</w:t>
      </w:r>
      <w:r w:rsidRPr="00560891">
        <w:rPr>
          <w:rFonts w:ascii="Times New Roman" w:hAnsi="Times New Roman"/>
          <w:sz w:val="28"/>
          <w:szCs w:val="28"/>
        </w:rPr>
        <w:tab/>
      </w:r>
      <w:r w:rsidRPr="000F3AB2">
        <w:rPr>
          <w:rFonts w:ascii="Times New Roman" w:hAnsi="Times New Roman"/>
          <w:sz w:val="28"/>
          <w:szCs w:val="28"/>
        </w:rPr>
        <w:t>1</w:t>
      </w:r>
      <w:r w:rsidR="00AA6AB7" w:rsidRPr="000F3AB2">
        <w:rPr>
          <w:rFonts w:ascii="Times New Roman" w:hAnsi="Times New Roman"/>
          <w:sz w:val="28"/>
          <w:szCs w:val="28"/>
        </w:rPr>
        <w:t>1</w:t>
      </w:r>
    </w:p>
    <w:p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997768">
        <w:rPr>
          <w:rFonts w:ascii="Times New Roman" w:hAnsi="Times New Roman"/>
          <w:sz w:val="28"/>
          <w:szCs w:val="28"/>
        </w:rPr>
        <w:t>6.</w:t>
      </w:r>
      <w:r w:rsidR="008B5A1E" w:rsidRPr="00997768">
        <w:rPr>
          <w:rFonts w:ascii="Times New Roman" w:hAnsi="Times New Roman"/>
          <w:sz w:val="28"/>
          <w:szCs w:val="28"/>
        </w:rPr>
        <w:t>Список рекомендуемой литературы</w:t>
      </w:r>
      <w:r w:rsidR="008B5A1E" w:rsidRPr="00997768">
        <w:rPr>
          <w:rFonts w:ascii="Times New Roman" w:hAnsi="Times New Roman"/>
          <w:sz w:val="28"/>
          <w:szCs w:val="28"/>
        </w:rPr>
        <w:tab/>
        <w:t>1</w:t>
      </w:r>
      <w:r w:rsidR="00997768" w:rsidRPr="00997768">
        <w:rPr>
          <w:rFonts w:ascii="Times New Roman" w:hAnsi="Times New Roman"/>
          <w:sz w:val="28"/>
          <w:szCs w:val="28"/>
        </w:rPr>
        <w:t>2</w:t>
      </w:r>
    </w:p>
    <w:p w:rsidR="008B5A1E" w:rsidRPr="00560891" w:rsidRDefault="00245D1F" w:rsidP="008B5A1E">
      <w:pPr>
        <w:pStyle w:val="ae"/>
        <w:tabs>
          <w:tab w:val="right" w:leader="dot" w:pos="9356"/>
        </w:tabs>
        <w:ind w:left="360"/>
        <w:jc w:val="both"/>
        <w:rPr>
          <w:rFonts w:ascii="Times New Roman" w:hAnsi="Times New Roman"/>
          <w:sz w:val="28"/>
          <w:szCs w:val="28"/>
        </w:rPr>
      </w:pPr>
      <w:r w:rsidRPr="00560891">
        <w:rPr>
          <w:rFonts w:ascii="Times New Roman" w:hAnsi="Times New Roman"/>
          <w:sz w:val="28"/>
          <w:szCs w:val="28"/>
        </w:rPr>
        <w:t>7.</w:t>
      </w:r>
      <w:r w:rsidR="008B5A1E" w:rsidRPr="00560891">
        <w:rPr>
          <w:rFonts w:ascii="Times New Roman" w:hAnsi="Times New Roman"/>
          <w:sz w:val="28"/>
          <w:szCs w:val="28"/>
        </w:rPr>
        <w:t>Приложения</w:t>
      </w:r>
      <w:r w:rsidR="008B5A1E" w:rsidRPr="00560891">
        <w:rPr>
          <w:rFonts w:ascii="Times New Roman" w:hAnsi="Times New Roman"/>
          <w:sz w:val="28"/>
          <w:szCs w:val="28"/>
        </w:rPr>
        <w:tab/>
        <w:t>1</w:t>
      </w:r>
      <w:r w:rsidR="00997768">
        <w:rPr>
          <w:rFonts w:ascii="Times New Roman" w:hAnsi="Times New Roman"/>
          <w:sz w:val="28"/>
          <w:szCs w:val="28"/>
        </w:rPr>
        <w:t>4</w:t>
      </w:r>
    </w:p>
    <w:p w:rsidR="00963C99" w:rsidRPr="00560891" w:rsidRDefault="008B5A1E" w:rsidP="008B5A1E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eastAsia="Times New Roman" w:hAnsi="Times New Roman" w:cs="Times New Roman"/>
          <w:b/>
          <w:bCs/>
          <w:sz w:val="28"/>
          <w:szCs w:val="28"/>
        </w:rPr>
        <w:br w:type="page"/>
      </w:r>
    </w:p>
    <w:p w:rsidR="003E782B" w:rsidRPr="00560891" w:rsidRDefault="00940745" w:rsidP="00672700">
      <w:pPr>
        <w:pStyle w:val="aa"/>
        <w:numPr>
          <w:ilvl w:val="0"/>
          <w:numId w:val="1"/>
        </w:numPr>
        <w:overflowPunct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CD2E48" w:rsidRPr="00560891" w:rsidRDefault="00CD2E48" w:rsidP="009C2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19" w:rsidRPr="00410341" w:rsidRDefault="009C2370" w:rsidP="008710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Дисциплина «</w:t>
      </w:r>
      <w:r w:rsidR="00DE1303" w:rsidRPr="00410341">
        <w:rPr>
          <w:rFonts w:ascii="Times New Roman" w:hAnsi="Times New Roman" w:cs="Times New Roman"/>
          <w:sz w:val="28"/>
          <w:szCs w:val="28"/>
        </w:rPr>
        <w:t>Экономическая теория</w:t>
      </w:r>
      <w:r w:rsidRPr="00410341">
        <w:rPr>
          <w:rFonts w:ascii="Times New Roman" w:hAnsi="Times New Roman" w:cs="Times New Roman"/>
          <w:sz w:val="28"/>
          <w:szCs w:val="28"/>
        </w:rPr>
        <w:t xml:space="preserve">» включена в </w:t>
      </w:r>
      <w:r w:rsidR="00871019" w:rsidRPr="00410341">
        <w:rPr>
          <w:rFonts w:ascii="Times New Roman" w:hAnsi="Times New Roman" w:cs="Times New Roman"/>
          <w:sz w:val="28"/>
          <w:szCs w:val="28"/>
        </w:rPr>
        <w:t xml:space="preserve">базовую </w:t>
      </w:r>
      <w:r w:rsidRPr="00410341">
        <w:rPr>
          <w:rFonts w:ascii="Times New Roman" w:hAnsi="Times New Roman" w:cs="Times New Roman"/>
          <w:sz w:val="28"/>
          <w:szCs w:val="28"/>
        </w:rPr>
        <w:t>часть учебн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 xml:space="preserve">го плана подготовки </w:t>
      </w:r>
      <w:r w:rsidR="00560891" w:rsidRPr="00410341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по специальности 38.05.01</w:t>
      </w:r>
      <w:r w:rsidR="00871019" w:rsidRPr="00410341">
        <w:rPr>
          <w:rFonts w:ascii="Times New Roman" w:eastAsia="Times New Roman" w:hAnsi="Times New Roman" w:cs="Times New Roman"/>
          <w:i/>
          <w:sz w:val="28"/>
          <w:szCs w:val="28"/>
        </w:rPr>
        <w:t xml:space="preserve"> Экономическая безопасность,</w:t>
      </w:r>
      <w:r w:rsidR="00560891" w:rsidRPr="0041034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специализация «Экономико-правовое обеспечение экономич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1019" w:rsidRPr="00410341">
        <w:rPr>
          <w:rFonts w:ascii="Times New Roman" w:eastAsia="Times New Roman" w:hAnsi="Times New Roman" w:cs="Times New Roman"/>
          <w:sz w:val="28"/>
          <w:szCs w:val="28"/>
        </w:rPr>
        <w:t>ской безо</w:t>
      </w:r>
      <w:r w:rsidR="00560891" w:rsidRPr="00410341">
        <w:rPr>
          <w:rFonts w:ascii="Times New Roman" w:hAnsi="Times New Roman" w:cs="Times New Roman"/>
          <w:sz w:val="28"/>
          <w:szCs w:val="28"/>
        </w:rPr>
        <w:t>пасности»</w:t>
      </w:r>
      <w:r w:rsidR="00871019" w:rsidRPr="00410341">
        <w:rPr>
          <w:rFonts w:ascii="Times New Roman" w:hAnsi="Times New Roman" w:cs="Times New Roman"/>
          <w:sz w:val="28"/>
          <w:szCs w:val="28"/>
        </w:rPr>
        <w:t>.</w:t>
      </w:r>
    </w:p>
    <w:p w:rsidR="00FF409D" w:rsidRPr="00560891" w:rsidRDefault="00FF409D" w:rsidP="00FF40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Целью изучения дисциплины «Экономическая теория» является форм</w:t>
      </w:r>
      <w:r w:rsidRPr="00560891">
        <w:rPr>
          <w:rFonts w:ascii="Times New Roman" w:hAnsi="Times New Roman" w:cs="Times New Roman"/>
          <w:sz w:val="28"/>
          <w:szCs w:val="28"/>
        </w:rPr>
        <w:t>и</w:t>
      </w:r>
      <w:r w:rsidRPr="00560891">
        <w:rPr>
          <w:rFonts w:ascii="Times New Roman" w:hAnsi="Times New Roman" w:cs="Times New Roman"/>
          <w:sz w:val="28"/>
          <w:szCs w:val="28"/>
        </w:rPr>
        <w:t xml:space="preserve">рование у </w:t>
      </w:r>
      <w:r w:rsidR="002157E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560891">
        <w:rPr>
          <w:rFonts w:ascii="Times New Roman" w:hAnsi="Times New Roman" w:cs="Times New Roman"/>
          <w:sz w:val="28"/>
          <w:szCs w:val="28"/>
        </w:rPr>
        <w:t>представления об основных экономических пробл</w:t>
      </w:r>
      <w:r w:rsidRPr="00560891">
        <w:rPr>
          <w:rFonts w:ascii="Times New Roman" w:hAnsi="Times New Roman" w:cs="Times New Roman"/>
          <w:sz w:val="28"/>
          <w:szCs w:val="28"/>
        </w:rPr>
        <w:t>е</w:t>
      </w:r>
      <w:r w:rsidRPr="00560891">
        <w:rPr>
          <w:rFonts w:ascii="Times New Roman" w:hAnsi="Times New Roman" w:cs="Times New Roman"/>
          <w:sz w:val="28"/>
          <w:szCs w:val="28"/>
        </w:rPr>
        <w:t>мах, закономерностях функционирования и институциональной структуре 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временной рыночной экономики. </w:t>
      </w:r>
    </w:p>
    <w:p w:rsidR="0083203B" w:rsidRPr="002775EB" w:rsidRDefault="0083203B" w:rsidP="00832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75EB">
        <w:rPr>
          <w:rFonts w:ascii="Times New Roman" w:hAnsi="Times New Roman" w:cs="Times New Roman"/>
          <w:sz w:val="28"/>
          <w:szCs w:val="28"/>
        </w:rPr>
        <w:t>Основными задачами дисциплины являются: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- формирование </w:t>
      </w:r>
      <w:r w:rsidR="002157E0" w:rsidRPr="00560891">
        <w:rPr>
          <w:rFonts w:ascii="Times New Roman" w:hAnsi="Times New Roman" w:cs="Times New Roman"/>
          <w:sz w:val="28"/>
          <w:szCs w:val="28"/>
        </w:rPr>
        <w:t xml:space="preserve">у </w:t>
      </w:r>
      <w:r w:rsidR="002157E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410341">
        <w:rPr>
          <w:rFonts w:ascii="Times New Roman" w:hAnsi="Times New Roman" w:cs="Times New Roman"/>
          <w:sz w:val="28"/>
          <w:szCs w:val="28"/>
        </w:rPr>
        <w:t>экономического понятийно-категориального аппарата и экономического образа мышления, позволяющее ему ориентироваться в политических, социальных и экономических процессах;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- сформирова</w:t>
      </w:r>
      <w:r w:rsidR="002157E0">
        <w:rPr>
          <w:rFonts w:ascii="Times New Roman" w:hAnsi="Times New Roman" w:cs="Times New Roman"/>
          <w:sz w:val="28"/>
          <w:szCs w:val="28"/>
        </w:rPr>
        <w:t>ние</w:t>
      </w:r>
      <w:r w:rsidRPr="0041034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157E0">
        <w:rPr>
          <w:rFonts w:ascii="Times New Roman" w:hAnsi="Times New Roman" w:cs="Times New Roman"/>
          <w:sz w:val="28"/>
          <w:szCs w:val="28"/>
        </w:rPr>
        <w:t>я</w:t>
      </w:r>
      <w:r w:rsidRPr="00410341">
        <w:rPr>
          <w:rFonts w:ascii="Times New Roman" w:hAnsi="Times New Roman" w:cs="Times New Roman"/>
          <w:sz w:val="28"/>
          <w:szCs w:val="28"/>
        </w:rPr>
        <w:t xml:space="preserve"> об основных показателях и закономе</w:t>
      </w:r>
      <w:r w:rsidRPr="00410341">
        <w:rPr>
          <w:rFonts w:ascii="Times New Roman" w:hAnsi="Times New Roman" w:cs="Times New Roman"/>
          <w:sz w:val="28"/>
          <w:szCs w:val="28"/>
        </w:rPr>
        <w:t>р</w:t>
      </w:r>
      <w:r w:rsidRPr="00410341">
        <w:rPr>
          <w:rFonts w:ascii="Times New Roman" w:hAnsi="Times New Roman" w:cs="Times New Roman"/>
          <w:sz w:val="28"/>
          <w:szCs w:val="28"/>
        </w:rPr>
        <w:t>ностях развития современной экономики;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- развитие необходимых навыков оценки деятельности и поведения эк</w:t>
      </w:r>
      <w:r w:rsidRPr="00410341">
        <w:rPr>
          <w:rFonts w:ascii="Times New Roman" w:hAnsi="Times New Roman" w:cs="Times New Roman"/>
          <w:sz w:val="28"/>
          <w:szCs w:val="28"/>
        </w:rPr>
        <w:t>о</w:t>
      </w:r>
      <w:r w:rsidRPr="00410341">
        <w:rPr>
          <w:rFonts w:ascii="Times New Roman" w:hAnsi="Times New Roman" w:cs="Times New Roman"/>
          <w:sz w:val="28"/>
          <w:szCs w:val="28"/>
        </w:rPr>
        <w:t>номических агентов;</w:t>
      </w:r>
    </w:p>
    <w:p w:rsidR="00F60096" w:rsidRPr="00410341" w:rsidRDefault="00064700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0096" w:rsidRPr="00410341">
        <w:rPr>
          <w:rFonts w:ascii="Times New Roman" w:hAnsi="Times New Roman" w:cs="Times New Roman"/>
          <w:sz w:val="28"/>
          <w:szCs w:val="28"/>
        </w:rPr>
        <w:t>формирова</w:t>
      </w:r>
      <w:r w:rsidR="002157E0">
        <w:rPr>
          <w:rFonts w:ascii="Times New Roman" w:hAnsi="Times New Roman" w:cs="Times New Roman"/>
          <w:sz w:val="28"/>
          <w:szCs w:val="28"/>
        </w:rPr>
        <w:t>ние</w:t>
      </w:r>
      <w:r w:rsidR="00F60096" w:rsidRPr="00410341">
        <w:rPr>
          <w:rFonts w:ascii="Times New Roman" w:hAnsi="Times New Roman" w:cs="Times New Roman"/>
          <w:sz w:val="28"/>
          <w:szCs w:val="28"/>
        </w:rPr>
        <w:t xml:space="preserve"> </w:t>
      </w:r>
      <w:r w:rsidR="002157E0" w:rsidRPr="00560891">
        <w:rPr>
          <w:rFonts w:ascii="Times New Roman" w:hAnsi="Times New Roman" w:cs="Times New Roman"/>
          <w:sz w:val="28"/>
          <w:szCs w:val="28"/>
        </w:rPr>
        <w:t xml:space="preserve">у </w:t>
      </w:r>
      <w:r w:rsidR="002157E0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F60096" w:rsidRPr="00410341">
        <w:rPr>
          <w:rFonts w:ascii="Times New Roman" w:hAnsi="Times New Roman" w:cs="Times New Roman"/>
          <w:sz w:val="28"/>
          <w:szCs w:val="28"/>
        </w:rPr>
        <w:t>целостно</w:t>
      </w:r>
      <w:r w:rsidR="002157E0">
        <w:rPr>
          <w:rFonts w:ascii="Times New Roman" w:hAnsi="Times New Roman" w:cs="Times New Roman"/>
          <w:sz w:val="28"/>
          <w:szCs w:val="28"/>
        </w:rPr>
        <w:t>го</w:t>
      </w:r>
      <w:r w:rsidR="00F60096" w:rsidRPr="00410341">
        <w:rPr>
          <w:rFonts w:ascii="Times New Roman" w:hAnsi="Times New Roman" w:cs="Times New Roman"/>
          <w:sz w:val="28"/>
          <w:szCs w:val="28"/>
        </w:rPr>
        <w:t xml:space="preserve"> представлени</w:t>
      </w:r>
      <w:r w:rsidR="002157E0">
        <w:rPr>
          <w:rFonts w:ascii="Times New Roman" w:hAnsi="Times New Roman" w:cs="Times New Roman"/>
          <w:sz w:val="28"/>
          <w:szCs w:val="28"/>
        </w:rPr>
        <w:t>я</w:t>
      </w:r>
      <w:r w:rsidR="00F60096" w:rsidRPr="00410341">
        <w:rPr>
          <w:rFonts w:ascii="Times New Roman" w:hAnsi="Times New Roman" w:cs="Times New Roman"/>
          <w:sz w:val="28"/>
          <w:szCs w:val="28"/>
        </w:rPr>
        <w:t xml:space="preserve"> о внутренней структуре, формах движения и функционирования экономической системы;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- </w:t>
      </w:r>
      <w:r w:rsidR="002157E0">
        <w:rPr>
          <w:rFonts w:ascii="Times New Roman" w:hAnsi="Times New Roman" w:cs="Times New Roman"/>
          <w:sz w:val="28"/>
          <w:szCs w:val="28"/>
        </w:rPr>
        <w:t>умение приме</w:t>
      </w:r>
      <w:r w:rsidRPr="00410341">
        <w:rPr>
          <w:rFonts w:ascii="Times New Roman" w:hAnsi="Times New Roman" w:cs="Times New Roman"/>
          <w:sz w:val="28"/>
          <w:szCs w:val="28"/>
        </w:rPr>
        <w:t>нять полученные знания для объяснения конкретных с</w:t>
      </w:r>
      <w:r w:rsidRPr="00410341">
        <w:rPr>
          <w:rFonts w:ascii="Times New Roman" w:hAnsi="Times New Roman" w:cs="Times New Roman"/>
          <w:sz w:val="28"/>
          <w:szCs w:val="28"/>
        </w:rPr>
        <w:t>и</w:t>
      </w:r>
      <w:r w:rsidRPr="00410341">
        <w:rPr>
          <w:rFonts w:ascii="Times New Roman" w:hAnsi="Times New Roman" w:cs="Times New Roman"/>
          <w:sz w:val="28"/>
          <w:szCs w:val="28"/>
        </w:rPr>
        <w:t xml:space="preserve">туаций и выявлять тенденции в экономике; 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- </w:t>
      </w:r>
      <w:r w:rsidR="002157E0">
        <w:rPr>
          <w:rFonts w:ascii="Times New Roman" w:hAnsi="Times New Roman" w:cs="Times New Roman"/>
          <w:sz w:val="28"/>
          <w:szCs w:val="28"/>
        </w:rPr>
        <w:t>формулирование</w:t>
      </w:r>
      <w:r w:rsidRPr="00410341">
        <w:rPr>
          <w:rFonts w:ascii="Times New Roman" w:hAnsi="Times New Roman" w:cs="Times New Roman"/>
          <w:sz w:val="28"/>
          <w:szCs w:val="28"/>
        </w:rPr>
        <w:t xml:space="preserve"> аргументированны</w:t>
      </w:r>
      <w:r w:rsidR="002157E0">
        <w:rPr>
          <w:rFonts w:ascii="Times New Roman" w:hAnsi="Times New Roman" w:cs="Times New Roman"/>
          <w:sz w:val="28"/>
          <w:szCs w:val="28"/>
        </w:rPr>
        <w:t>х</w:t>
      </w:r>
      <w:r w:rsidRPr="00410341">
        <w:rPr>
          <w:rFonts w:ascii="Times New Roman" w:hAnsi="Times New Roman" w:cs="Times New Roman"/>
          <w:sz w:val="28"/>
          <w:szCs w:val="28"/>
        </w:rPr>
        <w:t xml:space="preserve"> суждени</w:t>
      </w:r>
      <w:r w:rsidR="002157E0">
        <w:rPr>
          <w:rFonts w:ascii="Times New Roman" w:hAnsi="Times New Roman" w:cs="Times New Roman"/>
          <w:sz w:val="28"/>
          <w:szCs w:val="28"/>
        </w:rPr>
        <w:t>й</w:t>
      </w:r>
      <w:r w:rsidRPr="00410341">
        <w:rPr>
          <w:rFonts w:ascii="Times New Roman" w:hAnsi="Times New Roman" w:cs="Times New Roman"/>
          <w:sz w:val="28"/>
          <w:szCs w:val="28"/>
        </w:rPr>
        <w:t xml:space="preserve"> по экономическим и социальным вопросам;</w:t>
      </w:r>
    </w:p>
    <w:p w:rsidR="00F60096" w:rsidRPr="00410341" w:rsidRDefault="00F60096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- овладение навыками самостоятельной работы с учебной, методической и научной литературой для анализа фактических данных и формулирования выводов о состоянии экономики и анализа конкретных экономических ситу</w:t>
      </w:r>
      <w:r w:rsidRPr="00410341">
        <w:rPr>
          <w:rFonts w:ascii="Times New Roman" w:hAnsi="Times New Roman" w:cs="Times New Roman"/>
          <w:sz w:val="28"/>
          <w:szCs w:val="28"/>
        </w:rPr>
        <w:t>а</w:t>
      </w:r>
      <w:r w:rsidRPr="00410341">
        <w:rPr>
          <w:rFonts w:ascii="Times New Roman" w:hAnsi="Times New Roman" w:cs="Times New Roman"/>
          <w:sz w:val="28"/>
          <w:szCs w:val="28"/>
        </w:rPr>
        <w:t>ций и прогнозирования поведения экономических субъектов вследствие изм</w:t>
      </w:r>
      <w:r w:rsidRPr="00410341">
        <w:rPr>
          <w:rFonts w:ascii="Times New Roman" w:hAnsi="Times New Roman" w:cs="Times New Roman"/>
          <w:sz w:val="28"/>
          <w:szCs w:val="28"/>
        </w:rPr>
        <w:t>е</w:t>
      </w:r>
      <w:r w:rsidRPr="00410341">
        <w:rPr>
          <w:rFonts w:ascii="Times New Roman" w:hAnsi="Times New Roman" w:cs="Times New Roman"/>
          <w:sz w:val="28"/>
          <w:szCs w:val="28"/>
        </w:rPr>
        <w:t>нения правовых норм.</w:t>
      </w:r>
    </w:p>
    <w:p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>Курсовая работа по дисциплине «Экономическая теория» является ва</w:t>
      </w:r>
      <w:r w:rsidRPr="00410341">
        <w:rPr>
          <w:rFonts w:ascii="Times New Roman" w:hAnsi="Times New Roman" w:cs="Times New Roman"/>
          <w:sz w:val="28"/>
          <w:szCs w:val="28"/>
        </w:rPr>
        <w:t>ж</w:t>
      </w:r>
      <w:r w:rsidRPr="00410341">
        <w:rPr>
          <w:rFonts w:ascii="Times New Roman" w:hAnsi="Times New Roman" w:cs="Times New Roman"/>
          <w:sz w:val="28"/>
          <w:szCs w:val="28"/>
        </w:rPr>
        <w:t>ным элементом в подготовке высококвалифицированного специалиста в ра</w:t>
      </w:r>
      <w:r w:rsidRPr="00410341">
        <w:rPr>
          <w:rFonts w:ascii="Times New Roman" w:hAnsi="Times New Roman" w:cs="Times New Roman"/>
          <w:sz w:val="28"/>
          <w:szCs w:val="28"/>
        </w:rPr>
        <w:t>м</w:t>
      </w:r>
      <w:r w:rsidRPr="00410341">
        <w:rPr>
          <w:rFonts w:ascii="Times New Roman" w:hAnsi="Times New Roman" w:cs="Times New Roman"/>
          <w:sz w:val="28"/>
          <w:szCs w:val="28"/>
        </w:rPr>
        <w:t>ках образовательной программы по специальности 38.05.01 «Экономическая безопасность».</w:t>
      </w:r>
    </w:p>
    <w:p w:rsidR="009531E5" w:rsidRPr="00410341" w:rsidRDefault="009531E5" w:rsidP="004103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410341">
        <w:rPr>
          <w:rFonts w:ascii="Times New Roman" w:hAnsi="Times New Roman" w:cs="Times New Roman"/>
          <w:sz w:val="28"/>
          <w:szCs w:val="28"/>
        </w:rPr>
        <w:t xml:space="preserve"> Курсовая работа является одной из форм самостоятельной работы, в процессе которой обучающийся демонстрирует уровень компетенции в сфере знания теоретических основ дисциплины «Экономическая теория», умение анализировать и систематизировать разнообразную информацию, полученную из различных источников, при изучении определенной темы, развивает навыки самостоятельной научной работы и практического применения полученных знаний. </w:t>
      </w:r>
    </w:p>
    <w:p w:rsidR="003F2806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D0E8A" w:rsidRPr="00410341" w:rsidRDefault="001D0E8A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F2806" w:rsidRPr="00410341" w:rsidRDefault="003F2806" w:rsidP="004103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E744E" w:rsidRDefault="008B5A1E" w:rsidP="009B6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pacing w:val="-4"/>
          <w:sz w:val="28"/>
          <w:szCs w:val="28"/>
        </w:rPr>
        <w:lastRenderedPageBreak/>
        <w:t>2.СТРУКТУРА И СОДЕРЖАНИЕ КУРСОВОЙ РАБОТЫ</w:t>
      </w:r>
    </w:p>
    <w:p w:rsidR="008B5A1E" w:rsidRPr="00560891" w:rsidRDefault="00DE744E" w:rsidP="009B62C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DE744E">
        <w:rPr>
          <w:rFonts w:ascii="Times New Roman" w:hAnsi="Times New Roman" w:cs="Times New Roman"/>
          <w:b/>
          <w:bCs/>
          <w:spacing w:val="-4"/>
          <w:sz w:val="28"/>
          <w:szCs w:val="28"/>
        </w:rPr>
        <w:t>(ПРОЕКТА)</w:t>
      </w:r>
    </w:p>
    <w:p w:rsidR="008B5A1E" w:rsidRPr="00560891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D4E25">
        <w:rPr>
          <w:rFonts w:ascii="Times New Roman" w:hAnsi="Times New Roman" w:cs="Times New Roman"/>
          <w:sz w:val="28"/>
          <w:szCs w:val="28"/>
        </w:rPr>
        <w:t>Курсовая работа включает структурные части</w:t>
      </w:r>
      <w:r w:rsidRPr="00CD4E25">
        <w:rPr>
          <w:rFonts w:ascii="Times New Roman" w:hAnsi="Times New Roman" w:cs="Times New Roman"/>
          <w:i/>
          <w:sz w:val="28"/>
          <w:szCs w:val="28"/>
        </w:rPr>
        <w:t>:</w:t>
      </w:r>
      <w:r w:rsidRPr="00CD4E25">
        <w:rPr>
          <w:rFonts w:ascii="Times New Roman" w:hAnsi="Times New Roman" w:cs="Times New Roman"/>
          <w:sz w:val="28"/>
          <w:szCs w:val="28"/>
        </w:rPr>
        <w:t xml:space="preserve"> введение, основная часть, состоящая из двух или трех разделов с разбивкой на подразделы (при простом плане – не менее пяти разделов), заключение и приложения (при их наличии). Необходимыми структурными элементами курсовой работы являются также титульный лист и содержание (план) (прил. 1, 2).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 xml:space="preserve">Во </w:t>
      </w:r>
      <w:r w:rsidRPr="00CD4E25">
        <w:rPr>
          <w:rFonts w:ascii="Times New Roman" w:hAnsi="Times New Roman" w:cs="Times New Roman"/>
          <w:i/>
          <w:sz w:val="28"/>
          <w:szCs w:val="28"/>
        </w:rPr>
        <w:t>введении</w:t>
      </w:r>
      <w:r w:rsidRPr="00CD4E25">
        <w:rPr>
          <w:rFonts w:ascii="Times New Roman" w:hAnsi="Times New Roman" w:cs="Times New Roman"/>
          <w:sz w:val="28"/>
          <w:szCs w:val="28"/>
        </w:rPr>
        <w:t xml:space="preserve"> обосновывается актуальность избранной темы, определяются предмет и объект исследования, цель и задачи работы. При необходимости д</w:t>
      </w:r>
      <w:r w:rsidRPr="00CD4E25">
        <w:rPr>
          <w:rFonts w:ascii="Times New Roman" w:hAnsi="Times New Roman" w:cs="Times New Roman"/>
          <w:sz w:val="28"/>
          <w:szCs w:val="28"/>
        </w:rPr>
        <w:t>а</w:t>
      </w:r>
      <w:r w:rsidRPr="00CD4E25">
        <w:rPr>
          <w:rFonts w:ascii="Times New Roman" w:hAnsi="Times New Roman" w:cs="Times New Roman"/>
          <w:sz w:val="28"/>
          <w:szCs w:val="28"/>
        </w:rPr>
        <w:t>ется краткий обзор наиболее важных трудов по данной теме. Также во введ</w:t>
      </w:r>
      <w:r w:rsidRPr="00CD4E25">
        <w:rPr>
          <w:rFonts w:ascii="Times New Roman" w:hAnsi="Times New Roman" w:cs="Times New Roman"/>
          <w:sz w:val="28"/>
          <w:szCs w:val="28"/>
        </w:rPr>
        <w:t>е</w:t>
      </w:r>
      <w:r w:rsidRPr="00CD4E25">
        <w:rPr>
          <w:rFonts w:ascii="Times New Roman" w:hAnsi="Times New Roman" w:cs="Times New Roman"/>
          <w:sz w:val="28"/>
          <w:szCs w:val="28"/>
        </w:rPr>
        <w:t xml:space="preserve">нии целесообразно кратко описать структуру работы. 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Как правило, введение пишут уже после того, как написана вся работа (а</w:t>
      </w:r>
      <w:r w:rsidRPr="00CD4E25">
        <w:rPr>
          <w:rFonts w:ascii="Times New Roman" w:hAnsi="Times New Roman" w:cs="Times New Roman"/>
          <w:sz w:val="28"/>
          <w:szCs w:val="28"/>
        </w:rPr>
        <w:t>в</w:t>
      </w:r>
      <w:r w:rsidRPr="00CD4E25">
        <w:rPr>
          <w:rFonts w:ascii="Times New Roman" w:hAnsi="Times New Roman" w:cs="Times New Roman"/>
          <w:sz w:val="28"/>
          <w:szCs w:val="28"/>
        </w:rPr>
        <w:t>тор имеет полное представление о проделанной им работе).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Основной текст курсовой работы целесообразно разделять на два-три ра</w:t>
      </w:r>
      <w:r w:rsidRPr="00CD4E25">
        <w:rPr>
          <w:rFonts w:ascii="Times New Roman" w:hAnsi="Times New Roman" w:cs="Times New Roman"/>
          <w:sz w:val="28"/>
          <w:szCs w:val="28"/>
        </w:rPr>
        <w:t>з</w:t>
      </w:r>
      <w:r w:rsidRPr="00CD4E25">
        <w:rPr>
          <w:rFonts w:ascii="Times New Roman" w:hAnsi="Times New Roman" w:cs="Times New Roman"/>
          <w:sz w:val="28"/>
          <w:szCs w:val="28"/>
        </w:rPr>
        <w:t>дела.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i/>
          <w:sz w:val="28"/>
          <w:szCs w:val="28"/>
        </w:rPr>
        <w:t>Первый раздел</w:t>
      </w:r>
      <w:r w:rsidRPr="00CD4E25">
        <w:rPr>
          <w:rFonts w:ascii="Times New Roman" w:hAnsi="Times New Roman" w:cs="Times New Roman"/>
          <w:sz w:val="28"/>
          <w:szCs w:val="28"/>
        </w:rPr>
        <w:t xml:space="preserve"> носит теоретический характер. В нем автор должен прод</w:t>
      </w:r>
      <w:r w:rsidRPr="00CD4E25">
        <w:rPr>
          <w:rFonts w:ascii="Times New Roman" w:hAnsi="Times New Roman" w:cs="Times New Roman"/>
          <w:sz w:val="28"/>
          <w:szCs w:val="28"/>
        </w:rPr>
        <w:t>е</w:t>
      </w:r>
      <w:r w:rsidRPr="00CD4E25">
        <w:rPr>
          <w:rFonts w:ascii="Times New Roman" w:hAnsi="Times New Roman" w:cs="Times New Roman"/>
          <w:sz w:val="28"/>
          <w:szCs w:val="28"/>
        </w:rPr>
        <w:t>монстрировать знание теории, основных понятий, с помощью которых раскр</w:t>
      </w:r>
      <w:r w:rsidRPr="00CD4E25">
        <w:rPr>
          <w:rFonts w:ascii="Times New Roman" w:hAnsi="Times New Roman" w:cs="Times New Roman"/>
          <w:sz w:val="28"/>
          <w:szCs w:val="28"/>
        </w:rPr>
        <w:t>ы</w:t>
      </w:r>
      <w:r w:rsidRPr="00CD4E25">
        <w:rPr>
          <w:rFonts w:ascii="Times New Roman" w:hAnsi="Times New Roman" w:cs="Times New Roman"/>
          <w:sz w:val="28"/>
          <w:szCs w:val="28"/>
        </w:rPr>
        <w:t>вается данная тема. Этот раздел должен включать определения, теоретические постулаты и методики анализа – в рамках темы курсовой работы. В нем след</w:t>
      </w:r>
      <w:r w:rsidRPr="00CD4E25">
        <w:rPr>
          <w:rFonts w:ascii="Times New Roman" w:hAnsi="Times New Roman" w:cs="Times New Roman"/>
          <w:sz w:val="28"/>
          <w:szCs w:val="28"/>
        </w:rPr>
        <w:t>у</w:t>
      </w:r>
      <w:r w:rsidRPr="00CD4E25">
        <w:rPr>
          <w:rFonts w:ascii="Times New Roman" w:hAnsi="Times New Roman" w:cs="Times New Roman"/>
          <w:sz w:val="28"/>
          <w:szCs w:val="28"/>
        </w:rPr>
        <w:t>ет сделать отсылку к последующим разделам (разделу), в которых будут разв</w:t>
      </w:r>
      <w:r w:rsidRPr="00CD4E25">
        <w:rPr>
          <w:rFonts w:ascii="Times New Roman" w:hAnsi="Times New Roman" w:cs="Times New Roman"/>
          <w:sz w:val="28"/>
          <w:szCs w:val="28"/>
        </w:rPr>
        <w:t>и</w:t>
      </w:r>
      <w:r w:rsidRPr="00CD4E25">
        <w:rPr>
          <w:rFonts w:ascii="Times New Roman" w:hAnsi="Times New Roman" w:cs="Times New Roman"/>
          <w:sz w:val="28"/>
          <w:szCs w:val="28"/>
        </w:rPr>
        <w:t>ты и конкретизированы теоретические положения.</w:t>
      </w:r>
    </w:p>
    <w:p w:rsidR="00064700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i/>
          <w:sz w:val="28"/>
          <w:szCs w:val="28"/>
        </w:rPr>
        <w:t>Второй</w:t>
      </w:r>
      <w:r w:rsidRPr="00CD4E25">
        <w:rPr>
          <w:rFonts w:ascii="Times New Roman" w:hAnsi="Times New Roman" w:cs="Times New Roman"/>
          <w:sz w:val="28"/>
          <w:szCs w:val="28"/>
        </w:rPr>
        <w:t xml:space="preserve"> и, если это необходимо, </w:t>
      </w:r>
      <w:r w:rsidRPr="00CD4E25">
        <w:rPr>
          <w:rFonts w:ascii="Times New Roman" w:hAnsi="Times New Roman" w:cs="Times New Roman"/>
          <w:i/>
          <w:sz w:val="28"/>
          <w:szCs w:val="28"/>
        </w:rPr>
        <w:t>третий разделы</w:t>
      </w:r>
      <w:r w:rsidRPr="00CD4E25">
        <w:rPr>
          <w:rFonts w:ascii="Times New Roman" w:hAnsi="Times New Roman" w:cs="Times New Roman"/>
          <w:sz w:val="28"/>
          <w:szCs w:val="28"/>
        </w:rPr>
        <w:t xml:space="preserve"> должны носить более конкретный характер. В них следует изложить фактический материал, по</w:t>
      </w:r>
      <w:r w:rsidRPr="00CD4E25">
        <w:rPr>
          <w:rFonts w:ascii="Times New Roman" w:hAnsi="Times New Roman" w:cs="Times New Roman"/>
          <w:sz w:val="28"/>
          <w:szCs w:val="28"/>
        </w:rPr>
        <w:t>д</w:t>
      </w:r>
      <w:r w:rsidRPr="00CD4E25">
        <w:rPr>
          <w:rFonts w:ascii="Times New Roman" w:hAnsi="Times New Roman" w:cs="Times New Roman"/>
          <w:sz w:val="28"/>
          <w:szCs w:val="28"/>
        </w:rPr>
        <w:t>тверждающий теоретические положения первого раздела, показывающий пр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явление теории на практике, или продолжено раскрытие теоретических пол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жений на более конкретном уровне.</w:t>
      </w:r>
    </w:p>
    <w:p w:rsidR="00064700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 xml:space="preserve"> </w:t>
      </w:r>
      <w:r w:rsidR="00064700" w:rsidRPr="00CD4E25">
        <w:rPr>
          <w:rFonts w:ascii="Times New Roman" w:hAnsi="Times New Roman" w:cs="Times New Roman"/>
          <w:sz w:val="28"/>
          <w:szCs w:val="28"/>
        </w:rPr>
        <w:t>Собранный фактический и статистический материал необходимо сист</w:t>
      </w:r>
      <w:r w:rsidR="00064700" w:rsidRPr="00CD4E25">
        <w:rPr>
          <w:rFonts w:ascii="Times New Roman" w:hAnsi="Times New Roman" w:cs="Times New Roman"/>
          <w:sz w:val="28"/>
          <w:szCs w:val="28"/>
        </w:rPr>
        <w:t>е</w:t>
      </w:r>
      <w:r w:rsidR="00064700" w:rsidRPr="00CD4E25">
        <w:rPr>
          <w:rFonts w:ascii="Times New Roman" w:hAnsi="Times New Roman" w:cs="Times New Roman"/>
          <w:sz w:val="28"/>
          <w:szCs w:val="28"/>
        </w:rPr>
        <w:t>матизировать, свести его в таблицы, диаграммы и графики, схемы. Их можно представить в тексте по ходу изложения того или иного вопроса, а также в конце курсовой работы в виде приложения.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Особую важность имеет обоснование практической значимости тех р</w:t>
      </w:r>
      <w:r w:rsidRPr="00CD4E25">
        <w:rPr>
          <w:rFonts w:ascii="Times New Roman" w:hAnsi="Times New Roman" w:cs="Times New Roman"/>
          <w:sz w:val="28"/>
          <w:szCs w:val="28"/>
        </w:rPr>
        <w:t>е</w:t>
      </w:r>
      <w:r w:rsidRPr="00CD4E25">
        <w:rPr>
          <w:rFonts w:ascii="Times New Roman" w:hAnsi="Times New Roman" w:cs="Times New Roman"/>
          <w:sz w:val="28"/>
          <w:szCs w:val="28"/>
        </w:rPr>
        <w:t>зультатов, которые получены автором. Этому должен быть посвящен третий раздел или, если материала недостаточно на отдельный раздел, заключител</w:t>
      </w:r>
      <w:r w:rsidRPr="00CD4E25">
        <w:rPr>
          <w:rFonts w:ascii="Times New Roman" w:hAnsi="Times New Roman" w:cs="Times New Roman"/>
          <w:sz w:val="28"/>
          <w:szCs w:val="28"/>
        </w:rPr>
        <w:t>ь</w:t>
      </w:r>
      <w:r w:rsidRPr="00CD4E25">
        <w:rPr>
          <w:rFonts w:ascii="Times New Roman" w:hAnsi="Times New Roman" w:cs="Times New Roman"/>
          <w:sz w:val="28"/>
          <w:szCs w:val="28"/>
        </w:rPr>
        <w:t>ные подразделы второго раздела.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Более сложным, но более высоко оцениваемым является представляемый в третьем разделе самостоятельный анализ фактического материала, описанн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го во втором разделе, на основе теоретических положений, раскрытых в пе</w:t>
      </w:r>
      <w:r w:rsidRPr="00CD4E25">
        <w:rPr>
          <w:rFonts w:ascii="Times New Roman" w:hAnsi="Times New Roman" w:cs="Times New Roman"/>
          <w:sz w:val="28"/>
          <w:szCs w:val="28"/>
        </w:rPr>
        <w:t>р</w:t>
      </w:r>
      <w:r w:rsidRPr="00CD4E25">
        <w:rPr>
          <w:rFonts w:ascii="Times New Roman" w:hAnsi="Times New Roman" w:cs="Times New Roman"/>
          <w:sz w:val="28"/>
          <w:szCs w:val="28"/>
        </w:rPr>
        <w:t>вом разделе.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 xml:space="preserve">Наконец, еще одним вариантом третьего раздела может быть изложение перспектив и прогнозов развития рассматриваемых в работе проблем. 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 xml:space="preserve">В </w:t>
      </w:r>
      <w:r w:rsidRPr="00CD4E25">
        <w:rPr>
          <w:rFonts w:ascii="Times New Roman" w:hAnsi="Times New Roman" w:cs="Times New Roman"/>
          <w:i/>
          <w:sz w:val="28"/>
          <w:szCs w:val="28"/>
        </w:rPr>
        <w:t>заключении</w:t>
      </w:r>
      <w:r w:rsidRPr="00CD4E25">
        <w:rPr>
          <w:rFonts w:ascii="Times New Roman" w:hAnsi="Times New Roman" w:cs="Times New Roman"/>
          <w:sz w:val="28"/>
          <w:szCs w:val="28"/>
        </w:rPr>
        <w:t xml:space="preserve"> курсовой работы делаются выводы по всему изложенному материалу. Они могут быть представлены в виде тезисов, практических рек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мендаций и предложений.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lastRenderedPageBreak/>
        <w:t>При раскрытии темы важна последовательность изложения проблем и я</w:t>
      </w:r>
      <w:r w:rsidRPr="00CD4E25">
        <w:rPr>
          <w:rFonts w:ascii="Times New Roman" w:hAnsi="Times New Roman" w:cs="Times New Roman"/>
          <w:sz w:val="28"/>
          <w:szCs w:val="28"/>
        </w:rPr>
        <w:t>в</w:t>
      </w:r>
      <w:r w:rsidRPr="00CD4E25">
        <w:rPr>
          <w:rFonts w:ascii="Times New Roman" w:hAnsi="Times New Roman" w:cs="Times New Roman"/>
          <w:sz w:val="28"/>
          <w:szCs w:val="28"/>
        </w:rPr>
        <w:t>лений. Каждый раздел должен быть относительно законченной частью работы, то есть включать вводные фразы и завершающие предложения, необходимые для формулировки выводов по разделу, также должны быть намечены перех</w:t>
      </w:r>
      <w:r w:rsidRPr="00CD4E25">
        <w:rPr>
          <w:rFonts w:ascii="Times New Roman" w:hAnsi="Times New Roman" w:cs="Times New Roman"/>
          <w:sz w:val="28"/>
          <w:szCs w:val="28"/>
        </w:rPr>
        <w:t>о</w:t>
      </w:r>
      <w:r w:rsidRPr="00CD4E25">
        <w:rPr>
          <w:rFonts w:ascii="Times New Roman" w:hAnsi="Times New Roman" w:cs="Times New Roman"/>
          <w:sz w:val="28"/>
          <w:szCs w:val="28"/>
        </w:rPr>
        <w:t>ды к следующему разделу.</w:t>
      </w:r>
    </w:p>
    <w:p w:rsidR="008B5A1E" w:rsidRPr="00CD4E25" w:rsidRDefault="008B5A1E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Вполне допустимы и целесообразны формальные краткие выводы по ра</w:t>
      </w:r>
      <w:r w:rsidRPr="00CD4E25">
        <w:rPr>
          <w:rFonts w:ascii="Times New Roman" w:hAnsi="Times New Roman" w:cs="Times New Roman"/>
          <w:sz w:val="28"/>
          <w:szCs w:val="28"/>
        </w:rPr>
        <w:t>з</w:t>
      </w:r>
      <w:r w:rsidRPr="00CD4E25">
        <w:rPr>
          <w:rFonts w:ascii="Times New Roman" w:hAnsi="Times New Roman" w:cs="Times New Roman"/>
          <w:sz w:val="28"/>
          <w:szCs w:val="28"/>
        </w:rPr>
        <w:t>делу и даже подразделу объемом один-два абзаца.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Обучающийся должен уметь самостоятельно делать выводы исходя из проведенного им анализа. Так, после блока повествовательной информации в работе обязательно должны следовать выводы или оценка полученных резул</w:t>
      </w:r>
      <w:r w:rsidRPr="00CD4E25">
        <w:rPr>
          <w:rFonts w:ascii="Times New Roman" w:hAnsi="Times New Roman" w:cs="Times New Roman"/>
          <w:sz w:val="28"/>
          <w:szCs w:val="28"/>
        </w:rPr>
        <w:t>ь</w:t>
      </w:r>
      <w:r w:rsidRPr="00CD4E25">
        <w:rPr>
          <w:rFonts w:ascii="Times New Roman" w:hAnsi="Times New Roman" w:cs="Times New Roman"/>
          <w:sz w:val="28"/>
          <w:szCs w:val="28"/>
        </w:rPr>
        <w:t>татов.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При написании курсовой работы целесообразно использовать научную фразеологию, безличные или неопределенно-личные предложения, устойчивые сочетания – при осуществлении анализа и описании фактов (например: пре</w:t>
      </w:r>
      <w:r w:rsidRPr="00CD4E25">
        <w:rPr>
          <w:rFonts w:ascii="Times New Roman" w:hAnsi="Times New Roman" w:cs="Times New Roman"/>
          <w:sz w:val="28"/>
          <w:szCs w:val="28"/>
        </w:rPr>
        <w:t>д</w:t>
      </w:r>
      <w:r w:rsidRPr="00CD4E25">
        <w:rPr>
          <w:rFonts w:ascii="Times New Roman" w:hAnsi="Times New Roman" w:cs="Times New Roman"/>
          <w:sz w:val="28"/>
          <w:szCs w:val="28"/>
        </w:rPr>
        <w:t>ставляется, полагаем и др.).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При приведении фактов, выводов, оценок и прогнозов необходимо и</w:t>
      </w:r>
      <w:r w:rsidRPr="00CD4E25">
        <w:rPr>
          <w:rFonts w:ascii="Times New Roman" w:hAnsi="Times New Roman" w:cs="Times New Roman"/>
          <w:sz w:val="28"/>
          <w:szCs w:val="28"/>
        </w:rPr>
        <w:t>с</w:t>
      </w:r>
      <w:r w:rsidRPr="00CD4E25">
        <w:rPr>
          <w:rFonts w:ascii="Times New Roman" w:hAnsi="Times New Roman" w:cs="Times New Roman"/>
          <w:sz w:val="28"/>
          <w:szCs w:val="28"/>
        </w:rPr>
        <w:t>пользовать доказательный стиль изложения.</w:t>
      </w:r>
    </w:p>
    <w:p w:rsidR="008B5A1E" w:rsidRPr="00CD4E25" w:rsidRDefault="008B5A1E" w:rsidP="008B5A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D4E25">
        <w:rPr>
          <w:rFonts w:ascii="Times New Roman" w:hAnsi="Times New Roman" w:cs="Times New Roman"/>
          <w:sz w:val="28"/>
          <w:szCs w:val="28"/>
        </w:rPr>
        <w:t>Также необходимо уметь вычленять информацию, косвенно относящуюся к выбранной теме или вообще не имеющую отношения к курсовой работе. Т</w:t>
      </w:r>
      <w:r w:rsidRPr="00CD4E25">
        <w:rPr>
          <w:rFonts w:ascii="Times New Roman" w:hAnsi="Times New Roman" w:cs="Times New Roman"/>
          <w:sz w:val="28"/>
          <w:szCs w:val="28"/>
        </w:rPr>
        <w:t>а</w:t>
      </w:r>
      <w:r w:rsidRPr="00CD4E25">
        <w:rPr>
          <w:rFonts w:ascii="Times New Roman" w:hAnsi="Times New Roman" w:cs="Times New Roman"/>
          <w:sz w:val="28"/>
          <w:szCs w:val="28"/>
        </w:rPr>
        <w:t>кая информация перегружает работу, нарушает логику изложения и затрудняет понимание и восприятие основной проблемы.</w:t>
      </w:r>
      <w:r w:rsidRPr="00CD4E25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8B5A1E" w:rsidRPr="00560891" w:rsidRDefault="008B5A1E" w:rsidP="00FB2C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8B5A1E" w:rsidRDefault="008B5A1E" w:rsidP="00672700">
      <w:pPr>
        <w:pStyle w:val="af0"/>
        <w:numPr>
          <w:ilvl w:val="0"/>
          <w:numId w:val="5"/>
        </w:numPr>
        <w:shd w:val="clear" w:color="auto" w:fill="FFFFFF"/>
        <w:tabs>
          <w:tab w:val="center" w:pos="0"/>
          <w:tab w:val="right" w:pos="99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60891">
        <w:rPr>
          <w:rFonts w:ascii="Times New Roman" w:hAnsi="Times New Roman" w:cs="Times New Roman"/>
          <w:b/>
          <w:bCs/>
          <w:sz w:val="28"/>
          <w:szCs w:val="28"/>
        </w:rPr>
        <w:t>ОСНОВНЫЕ ЭТАПЫ ВЫПОЛНЕНИЯ КУРСОВОЙ РАБОТЫ</w:t>
      </w:r>
    </w:p>
    <w:p w:rsidR="00DE744E" w:rsidRPr="00DE744E" w:rsidRDefault="00DE744E" w:rsidP="00DE744E">
      <w:pPr>
        <w:shd w:val="clear" w:color="auto" w:fill="FFFFFF"/>
        <w:tabs>
          <w:tab w:val="center" w:pos="0"/>
          <w:tab w:val="right" w:pos="99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44E">
        <w:rPr>
          <w:rFonts w:ascii="Times New Roman" w:hAnsi="Times New Roman" w:cs="Times New Roman"/>
          <w:b/>
          <w:bCs/>
          <w:sz w:val="28"/>
          <w:szCs w:val="28"/>
        </w:rPr>
        <w:t>(ПРОЕКТА)</w:t>
      </w:r>
    </w:p>
    <w:p w:rsidR="00FB2CD9" w:rsidRPr="00560891" w:rsidRDefault="00FB2CD9" w:rsidP="00FB2CD9">
      <w:pPr>
        <w:pStyle w:val="af0"/>
        <w:shd w:val="clear" w:color="auto" w:fill="FFFFFF"/>
        <w:tabs>
          <w:tab w:val="center" w:pos="0"/>
          <w:tab w:val="right" w:pos="9922"/>
        </w:tabs>
        <w:spacing w:after="0" w:line="240" w:lineRule="auto"/>
        <w:ind w:left="1069"/>
        <w:rPr>
          <w:rFonts w:ascii="Times New Roman" w:hAnsi="Times New Roman" w:cs="Times New Roman"/>
          <w:b/>
          <w:bCs/>
          <w:sz w:val="28"/>
          <w:szCs w:val="28"/>
        </w:rPr>
      </w:pPr>
    </w:p>
    <w:p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При подготовке к написанию курсовой работы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pacing w:val="-6"/>
          <w:sz w:val="28"/>
          <w:szCs w:val="28"/>
        </w:rPr>
        <w:t xml:space="preserve"> необходимо </w:t>
      </w:r>
      <w:r w:rsidRPr="00560891">
        <w:rPr>
          <w:rFonts w:ascii="Times New Roman" w:hAnsi="Times New Roman" w:cs="Times New Roman"/>
          <w:spacing w:val="-4"/>
          <w:sz w:val="28"/>
          <w:szCs w:val="28"/>
        </w:rPr>
        <w:t>четко представлять алгоритм и ход исследования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. Алгоритм можно представить в виде </w:t>
      </w:r>
      <w:r w:rsidRPr="00560891">
        <w:rPr>
          <w:rFonts w:ascii="Times New Roman" w:hAnsi="Times New Roman" w:cs="Times New Roman"/>
          <w:sz w:val="28"/>
          <w:szCs w:val="28"/>
        </w:rPr>
        <w:t>следующей логической схемы: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2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выбор темы и обоснование ее актуальности;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оценка возможностей получения достоверной, достаточной и адекватной </w:t>
      </w:r>
      <w:r w:rsidRPr="00560891">
        <w:rPr>
          <w:rFonts w:ascii="Times New Roman" w:hAnsi="Times New Roman" w:cs="Times New Roman"/>
          <w:sz w:val="28"/>
          <w:szCs w:val="28"/>
        </w:rPr>
        <w:t>информации для успешного написания работы;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определение объекта и предмета исследования;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сбор информации по выбранной теме;</w:t>
      </w:r>
    </w:p>
    <w:p w:rsidR="008B5A1E" w:rsidRPr="00472A0D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472A0D">
        <w:rPr>
          <w:rFonts w:ascii="Times New Roman" w:hAnsi="Times New Roman" w:cs="Times New Roman"/>
          <w:spacing w:val="-10"/>
          <w:sz w:val="28"/>
          <w:szCs w:val="28"/>
        </w:rPr>
        <w:t>определение структуры (плана) работы и окончательный отбор источников;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8"/>
          <w:sz w:val="28"/>
          <w:szCs w:val="28"/>
        </w:rPr>
        <w:t>написание курсовой работы;</w:t>
      </w:r>
    </w:p>
    <w:p w:rsidR="008B5A1E" w:rsidRPr="00560891" w:rsidRDefault="008B5A1E" w:rsidP="00672700">
      <w:pPr>
        <w:numPr>
          <w:ilvl w:val="0"/>
          <w:numId w:val="4"/>
        </w:numPr>
        <w:shd w:val="clear" w:color="auto" w:fill="FFFFFF"/>
        <w:tabs>
          <w:tab w:val="clear" w:pos="720"/>
          <w:tab w:val="left" w:pos="-14034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560891">
        <w:rPr>
          <w:rFonts w:ascii="Times New Roman" w:hAnsi="Times New Roman" w:cs="Times New Roman"/>
          <w:spacing w:val="-7"/>
          <w:sz w:val="28"/>
          <w:szCs w:val="28"/>
        </w:rPr>
        <w:t>формулирование выводов и оценка полученных результатов.</w:t>
      </w:r>
    </w:p>
    <w:p w:rsidR="008B5A1E" w:rsidRPr="00560891" w:rsidRDefault="008B5A1E" w:rsidP="00FB2CD9">
      <w:pPr>
        <w:shd w:val="clear" w:color="auto" w:fill="FFFFFF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Для успешного выполнения курсовой работы первые (как минимум) пять этапов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данного алгоритма целесообразно пройти в течение первых двух месяцев </w:t>
      </w:r>
      <w:r w:rsidRPr="00560891">
        <w:rPr>
          <w:rFonts w:ascii="Times New Roman" w:hAnsi="Times New Roman" w:cs="Times New Roman"/>
          <w:sz w:val="28"/>
          <w:szCs w:val="28"/>
        </w:rPr>
        <w:t xml:space="preserve">семестра.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 должен постоянно общаться с руководителем, предста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лять 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 xml:space="preserve">ему промежуточные результаты своей работы. Замечания по курсовой работе, 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высказанные руководителем, должны учитываться при её </w:t>
      </w:r>
      <w:r w:rsidRPr="00560891">
        <w:rPr>
          <w:rFonts w:ascii="Times New Roman" w:hAnsi="Times New Roman" w:cs="Times New Roman"/>
          <w:sz w:val="28"/>
          <w:szCs w:val="28"/>
        </w:rPr>
        <w:t>доработке. При нес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гласии с замечаниями руководителя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обосновать своё мнение.</w:t>
      </w:r>
    </w:p>
    <w:p w:rsidR="008B5A1E" w:rsidRPr="00560891" w:rsidRDefault="008B5A1E" w:rsidP="009B62C0">
      <w:pPr>
        <w:pStyle w:val="21"/>
        <w:tabs>
          <w:tab w:val="left" w:pos="1134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Подготовка и защита курсовой работы включает следующие этапы: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lastRenderedPageBreak/>
        <w:t>Выбор темы и согласование ее с руководителем.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Составление предварительного плана работы.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необходимых источников литературы.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Уточнение плана работы.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472A0D">
        <w:rPr>
          <w:rFonts w:ascii="Times New Roman" w:hAnsi="Times New Roman" w:cs="Times New Roman"/>
          <w:spacing w:val="-8"/>
          <w:sz w:val="28"/>
          <w:szCs w:val="28"/>
        </w:rPr>
        <w:t>Написание текста курсовой работы и представление его руководителю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Доработка текста курсовой работы в соответствии с замечаниями рук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водителя.</w:t>
      </w:r>
    </w:p>
    <w:p w:rsidR="008B5A1E" w:rsidRPr="00560891" w:rsidRDefault="008B5A1E" w:rsidP="00672700">
      <w:pPr>
        <w:numPr>
          <w:ilvl w:val="0"/>
          <w:numId w:val="2"/>
        </w:numPr>
        <w:tabs>
          <w:tab w:val="num" w:pos="709"/>
          <w:tab w:val="left" w:pos="851"/>
          <w:tab w:val="left" w:pos="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Подготовка доклада для защиты и защита курсовой работы перед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 xml:space="preserve">миссией. </w:t>
      </w:r>
    </w:p>
    <w:p w:rsidR="008B5A1E" w:rsidRPr="00560891" w:rsidRDefault="008B5A1E" w:rsidP="00FB2CD9">
      <w:pPr>
        <w:pStyle w:val="7"/>
        <w:ind w:firstLine="567"/>
        <w:jc w:val="both"/>
        <w:rPr>
          <w:b w:val="0"/>
          <w:sz w:val="28"/>
          <w:szCs w:val="28"/>
        </w:rPr>
      </w:pPr>
      <w:r w:rsidRPr="00560891">
        <w:rPr>
          <w:b w:val="0"/>
          <w:sz w:val="28"/>
          <w:szCs w:val="28"/>
        </w:rPr>
        <w:t>Выбор темы и согласование ее с руководителем</w:t>
      </w:r>
    </w:p>
    <w:p w:rsidR="008B5A1E" w:rsidRPr="00472A0D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72A0D">
        <w:rPr>
          <w:rFonts w:ascii="Times New Roman" w:hAnsi="Times New Roman" w:cs="Times New Roman"/>
          <w:spacing w:val="-8"/>
          <w:sz w:val="28"/>
          <w:szCs w:val="28"/>
        </w:rPr>
        <w:t xml:space="preserve">Выбор темы является первым важным шагом подготовки курсовой работы. 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Предложенная тематика может </w:t>
      </w:r>
      <w:r w:rsidRPr="00560891">
        <w:rPr>
          <w:rFonts w:ascii="Times New Roman" w:hAnsi="Times New Roman" w:cs="Times New Roman"/>
          <w:spacing w:val="-5"/>
          <w:sz w:val="28"/>
          <w:szCs w:val="28"/>
        </w:rPr>
        <w:t xml:space="preserve">служить основой дальнейшей конкретизации темы курсовой работы, то есть 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предложенные темы могут корректироваться в зав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Pr="00560891">
        <w:rPr>
          <w:rFonts w:ascii="Times New Roman" w:hAnsi="Times New Roman" w:cs="Times New Roman"/>
          <w:spacing w:val="-8"/>
          <w:sz w:val="28"/>
          <w:szCs w:val="28"/>
        </w:rPr>
        <w:t xml:space="preserve">симости от научных интересов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обучающегося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 и руководителя, наличия необх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-3"/>
          <w:sz w:val="28"/>
          <w:szCs w:val="28"/>
        </w:rPr>
        <w:t xml:space="preserve">димой литературы и </w:t>
      </w:r>
      <w:r w:rsidRPr="00560891">
        <w:rPr>
          <w:rFonts w:ascii="Times New Roman" w:hAnsi="Times New Roman" w:cs="Times New Roman"/>
          <w:spacing w:val="-2"/>
          <w:sz w:val="28"/>
          <w:szCs w:val="28"/>
        </w:rPr>
        <w:t>специфики выбранного объекта исследования</w:t>
      </w:r>
      <w:r w:rsidRPr="00560891">
        <w:rPr>
          <w:rFonts w:ascii="Times New Roman" w:hAnsi="Times New Roman" w:cs="Times New Roman"/>
          <w:spacing w:val="-7"/>
          <w:sz w:val="28"/>
          <w:szCs w:val="28"/>
        </w:rPr>
        <w:t>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имеет право предложить свою тему курсовой работы, к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торая должна соответствовать содержанию дисциплины «</w:t>
      </w:r>
      <w:r w:rsidR="00911989">
        <w:rPr>
          <w:rFonts w:ascii="Times New Roman" w:hAnsi="Times New Roman" w:cs="Times New Roman"/>
          <w:sz w:val="28"/>
          <w:szCs w:val="28"/>
        </w:rPr>
        <w:t>экономическая те</w:t>
      </w:r>
      <w:r w:rsidR="00911989">
        <w:rPr>
          <w:rFonts w:ascii="Times New Roman" w:hAnsi="Times New Roman" w:cs="Times New Roman"/>
          <w:sz w:val="28"/>
          <w:szCs w:val="28"/>
        </w:rPr>
        <w:t>о</w:t>
      </w:r>
      <w:r w:rsidR="00911989">
        <w:rPr>
          <w:rFonts w:ascii="Times New Roman" w:hAnsi="Times New Roman" w:cs="Times New Roman"/>
          <w:sz w:val="28"/>
          <w:szCs w:val="28"/>
        </w:rPr>
        <w:t>рия</w:t>
      </w:r>
      <w:r w:rsidRPr="00560891">
        <w:rPr>
          <w:rFonts w:ascii="Times New Roman" w:hAnsi="Times New Roman" w:cs="Times New Roman"/>
          <w:sz w:val="28"/>
          <w:szCs w:val="28"/>
        </w:rPr>
        <w:t>» и быть подтверждена руководителем.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Выбранная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и согласованная с руководителем тема курсовой работы утверждается на заседании кафедры экономики.</w:t>
      </w:r>
    </w:p>
    <w:p w:rsidR="008B5A1E" w:rsidRPr="00560891" w:rsidRDefault="008B5A1E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 w:rsidRPr="00560891">
        <w:rPr>
          <w:b w:val="0"/>
          <w:sz w:val="28"/>
          <w:szCs w:val="28"/>
        </w:rPr>
        <w:t>Составление предварительного плана курсовой работы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составляется с таким расчетом, чтобы была ра</w:t>
      </w:r>
      <w:r w:rsidRPr="00560891">
        <w:rPr>
          <w:rFonts w:ascii="Times New Roman" w:hAnsi="Times New Roman" w:cs="Times New Roman"/>
          <w:sz w:val="28"/>
          <w:szCs w:val="28"/>
        </w:rPr>
        <w:t>с</w:t>
      </w:r>
      <w:r w:rsidRPr="00560891">
        <w:rPr>
          <w:rFonts w:ascii="Times New Roman" w:hAnsi="Times New Roman" w:cs="Times New Roman"/>
          <w:sz w:val="28"/>
          <w:szCs w:val="28"/>
        </w:rPr>
        <w:t>крыта логика исследования и изложения избранной темы. Существенную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мощь в составлении предварительного плана оказывает руководитель, который должен сориентировать студента на наиболее важные (ключевые) вопросы и</w:t>
      </w:r>
      <w:r w:rsidRPr="00560891">
        <w:rPr>
          <w:rFonts w:ascii="Times New Roman" w:hAnsi="Times New Roman" w:cs="Times New Roman"/>
          <w:sz w:val="28"/>
          <w:szCs w:val="28"/>
        </w:rPr>
        <w:t>з</w:t>
      </w:r>
      <w:r w:rsidRPr="00560891">
        <w:rPr>
          <w:rFonts w:ascii="Times New Roman" w:hAnsi="Times New Roman" w:cs="Times New Roman"/>
          <w:sz w:val="28"/>
          <w:szCs w:val="28"/>
        </w:rPr>
        <w:t>бранной им темы.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План курсовой работы может быть как простым, так и сложным. Он нах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 своё отражение в содержании (оглавлении).</w:t>
      </w:r>
    </w:p>
    <w:p w:rsidR="008B5A1E" w:rsidRPr="00560891" w:rsidRDefault="008B5A1E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 w:rsidRPr="00560891">
        <w:rPr>
          <w:b w:val="0"/>
          <w:sz w:val="28"/>
          <w:szCs w:val="28"/>
        </w:rPr>
        <w:t>Поиск и отбор необходимых источников информации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Поиск и отбор источников информации, необходимых для написания ку</w:t>
      </w:r>
      <w:r w:rsidRPr="00560891">
        <w:rPr>
          <w:rFonts w:ascii="Times New Roman" w:hAnsi="Times New Roman" w:cs="Times New Roman"/>
          <w:sz w:val="28"/>
          <w:szCs w:val="28"/>
        </w:rPr>
        <w:t>р</w:t>
      </w:r>
      <w:r w:rsidRPr="00560891">
        <w:rPr>
          <w:rFonts w:ascii="Times New Roman" w:hAnsi="Times New Roman" w:cs="Times New Roman"/>
          <w:sz w:val="28"/>
          <w:szCs w:val="28"/>
        </w:rPr>
        <w:t>совой работы, является еще одним важным этапом.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 xml:space="preserve">Основные литературные источники должны быть изучены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обучающимся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 начала активной работы над текстом курсовой работы.</w:t>
      </w:r>
    </w:p>
    <w:p w:rsidR="008B5A1E" w:rsidRPr="0008454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4541">
        <w:rPr>
          <w:rFonts w:ascii="Times New Roman" w:hAnsi="Times New Roman" w:cs="Times New Roman"/>
          <w:spacing w:val="-4"/>
          <w:sz w:val="28"/>
          <w:szCs w:val="28"/>
        </w:rPr>
        <w:t>Рекомендуется перед началом работы над тестом показать список литерат</w:t>
      </w:r>
      <w:r w:rsidRPr="00084541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084541">
        <w:rPr>
          <w:rFonts w:ascii="Times New Roman" w:hAnsi="Times New Roman" w:cs="Times New Roman"/>
          <w:spacing w:val="-4"/>
          <w:sz w:val="28"/>
          <w:szCs w:val="28"/>
        </w:rPr>
        <w:t>ры руководителю, который может порекомендовать дополнительные источники.</w:t>
      </w:r>
    </w:p>
    <w:p w:rsidR="008B5A1E" w:rsidRPr="00560891" w:rsidRDefault="00534BA9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литературы </w:t>
      </w:r>
      <w:r w:rsidR="008B5A1E" w:rsidRPr="00560891">
        <w:rPr>
          <w:rFonts w:ascii="Times New Roman" w:hAnsi="Times New Roman" w:cs="Times New Roman"/>
          <w:sz w:val="28"/>
          <w:szCs w:val="28"/>
        </w:rPr>
        <w:t>часто позволяет судить о качестве проделанной раб</w:t>
      </w:r>
      <w:r w:rsidR="008B5A1E" w:rsidRPr="00560891">
        <w:rPr>
          <w:rFonts w:ascii="Times New Roman" w:hAnsi="Times New Roman" w:cs="Times New Roman"/>
          <w:sz w:val="28"/>
          <w:szCs w:val="28"/>
        </w:rPr>
        <w:t>о</w:t>
      </w:r>
      <w:r w:rsidR="008B5A1E" w:rsidRPr="00560891">
        <w:rPr>
          <w:rFonts w:ascii="Times New Roman" w:hAnsi="Times New Roman" w:cs="Times New Roman"/>
          <w:sz w:val="28"/>
          <w:szCs w:val="28"/>
        </w:rPr>
        <w:t>ты. Отсутствие в списке новой литературы или основополагающих научных трудов свидетельствует о недостаточной глубине работы.</w:t>
      </w:r>
    </w:p>
    <w:p w:rsidR="00CD4E25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t>Источниковедческая база курсовой работы должна включать 15–20 и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точников. Под источниками здесь понимаются официальные материалы (нормативные акты и т.п.) и статистические публикации, под научными р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а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 xml:space="preserve">ботами – книги (монографии) и статьи из сборников статей и периодической печати. 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560891">
        <w:rPr>
          <w:rFonts w:ascii="Times New Roman" w:hAnsi="Times New Roman" w:cs="Times New Roman"/>
          <w:spacing w:val="4"/>
          <w:sz w:val="28"/>
          <w:szCs w:val="28"/>
        </w:rPr>
        <w:lastRenderedPageBreak/>
        <w:t>Не рекомендуется при выполнении курсовой работы злоупотреблять использованием учебной литературы (учебников, учебных пособий и т.п.). Желательно использовать научные работы, опубликованные в течение п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следних пяти лет.</w:t>
      </w:r>
    </w:p>
    <w:p w:rsidR="008B5A1E" w:rsidRPr="00560891" w:rsidRDefault="008B5A1E" w:rsidP="001A75B8">
      <w:pPr>
        <w:pStyle w:val="8"/>
        <w:ind w:left="0" w:firstLine="567"/>
        <w:jc w:val="both"/>
        <w:rPr>
          <w:b w:val="0"/>
          <w:sz w:val="28"/>
          <w:szCs w:val="28"/>
        </w:rPr>
      </w:pPr>
      <w:r w:rsidRPr="00560891">
        <w:rPr>
          <w:b w:val="0"/>
          <w:sz w:val="28"/>
          <w:szCs w:val="28"/>
        </w:rPr>
        <w:t>Уточнение плана работы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После подбора литературы и знакомства с ней план может быть скорре</w:t>
      </w:r>
      <w:r w:rsidRPr="00560891">
        <w:rPr>
          <w:rFonts w:ascii="Times New Roman" w:hAnsi="Times New Roman" w:cs="Times New Roman"/>
          <w:sz w:val="28"/>
          <w:szCs w:val="28"/>
        </w:rPr>
        <w:t>к</w:t>
      </w:r>
      <w:r w:rsidRPr="00560891">
        <w:rPr>
          <w:rFonts w:ascii="Times New Roman" w:hAnsi="Times New Roman" w:cs="Times New Roman"/>
          <w:sz w:val="28"/>
          <w:szCs w:val="28"/>
        </w:rPr>
        <w:t>тирован с учетом собранного материала и окончательно согласован с руков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дителем.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i/>
          <w:spacing w:val="8"/>
          <w:sz w:val="28"/>
          <w:szCs w:val="28"/>
        </w:rPr>
        <w:t>Написание текста курсовой работы и представление его руковод</w:t>
      </w:r>
      <w:r w:rsidRPr="00560891">
        <w:rPr>
          <w:rFonts w:ascii="Times New Roman" w:hAnsi="Times New Roman" w:cs="Times New Roman"/>
          <w:i/>
          <w:spacing w:val="8"/>
          <w:sz w:val="28"/>
          <w:szCs w:val="28"/>
        </w:rPr>
        <w:t>и</w:t>
      </w:r>
      <w:r w:rsidRPr="00560891">
        <w:rPr>
          <w:rFonts w:ascii="Times New Roman" w:hAnsi="Times New Roman" w:cs="Times New Roman"/>
          <w:i/>
          <w:spacing w:val="8"/>
          <w:sz w:val="28"/>
          <w:szCs w:val="28"/>
        </w:rPr>
        <w:t>телю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8"/>
          <w:sz w:val="28"/>
          <w:szCs w:val="28"/>
        </w:rPr>
      </w:pPr>
      <w:r w:rsidRPr="00560891">
        <w:rPr>
          <w:rFonts w:ascii="Times New Roman" w:hAnsi="Times New Roman" w:cs="Times New Roman"/>
          <w:spacing w:val="8"/>
          <w:sz w:val="28"/>
          <w:szCs w:val="28"/>
        </w:rPr>
        <w:t>После окончательного согласования с руководителем плана работы можно приступить к написанию курсовой работы. При этом следует рук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о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водствоваться рекомендациями изложенными в пунктах 2 и 4. По заве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р</w:t>
      </w:r>
      <w:r w:rsidRPr="00560891">
        <w:rPr>
          <w:rFonts w:ascii="Times New Roman" w:hAnsi="Times New Roman" w:cs="Times New Roman"/>
          <w:spacing w:val="8"/>
          <w:sz w:val="28"/>
          <w:szCs w:val="28"/>
        </w:rPr>
        <w:t>шении данного этапа курсовая работа сдается на проверку руководителю.</w:t>
      </w:r>
    </w:p>
    <w:p w:rsidR="008B5A1E" w:rsidRPr="00560891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891">
        <w:rPr>
          <w:rFonts w:ascii="Times New Roman" w:hAnsi="Times New Roman" w:cs="Times New Roman"/>
          <w:i/>
          <w:sz w:val="28"/>
          <w:szCs w:val="28"/>
        </w:rPr>
        <w:t>Доработка текста курсовой работы в соответствии с замечаниями р</w:t>
      </w:r>
      <w:r w:rsidRPr="00560891">
        <w:rPr>
          <w:rFonts w:ascii="Times New Roman" w:hAnsi="Times New Roman" w:cs="Times New Roman"/>
          <w:i/>
          <w:sz w:val="28"/>
          <w:szCs w:val="28"/>
        </w:rPr>
        <w:t>у</w:t>
      </w:r>
      <w:r w:rsidRPr="00560891">
        <w:rPr>
          <w:rFonts w:ascii="Times New Roman" w:hAnsi="Times New Roman" w:cs="Times New Roman"/>
          <w:i/>
          <w:sz w:val="28"/>
          <w:szCs w:val="28"/>
        </w:rPr>
        <w:t>ководителя</w:t>
      </w:r>
    </w:p>
    <w:p w:rsidR="008B5A1E" w:rsidRDefault="008B5A1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ab/>
        <w:t xml:space="preserve">После проверки курсовая работа возвращается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обучающемуся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вместе с рецензией руководителя, где указываются как достоинства, так и недостатки (замечания) работы. </w:t>
      </w:r>
      <w:r w:rsidRPr="00560891">
        <w:rPr>
          <w:rFonts w:ascii="Times New Roman" w:hAnsi="Times New Roman" w:cs="Times New Roman"/>
          <w:spacing w:val="4"/>
          <w:sz w:val="28"/>
          <w:szCs w:val="28"/>
        </w:rPr>
        <w:t>Обучающийся</w:t>
      </w:r>
      <w:r w:rsidRPr="00560891">
        <w:rPr>
          <w:rFonts w:ascii="Times New Roman" w:hAnsi="Times New Roman" w:cs="Times New Roman"/>
          <w:sz w:val="28"/>
          <w:szCs w:val="28"/>
        </w:rPr>
        <w:t xml:space="preserve"> должен в ближайшее время устранить ук</w:t>
      </w:r>
      <w:r w:rsidRPr="00560891">
        <w:rPr>
          <w:rFonts w:ascii="Times New Roman" w:hAnsi="Times New Roman" w:cs="Times New Roman"/>
          <w:sz w:val="28"/>
          <w:szCs w:val="28"/>
        </w:rPr>
        <w:t>а</w:t>
      </w:r>
      <w:r w:rsidRPr="00560891">
        <w:rPr>
          <w:rFonts w:ascii="Times New Roman" w:hAnsi="Times New Roman" w:cs="Times New Roman"/>
          <w:sz w:val="28"/>
          <w:szCs w:val="28"/>
        </w:rPr>
        <w:t>занные недостатки и в зависимости от резолюции руководителя сдать на п</w:t>
      </w:r>
      <w:r w:rsidRPr="00560891">
        <w:rPr>
          <w:rFonts w:ascii="Times New Roman" w:hAnsi="Times New Roman" w:cs="Times New Roman"/>
          <w:sz w:val="28"/>
          <w:szCs w:val="28"/>
        </w:rPr>
        <w:t>о</w:t>
      </w:r>
      <w:r w:rsidRPr="00560891">
        <w:rPr>
          <w:rFonts w:ascii="Times New Roman" w:hAnsi="Times New Roman" w:cs="Times New Roman"/>
          <w:sz w:val="28"/>
          <w:szCs w:val="28"/>
        </w:rPr>
        <w:t>вторную проверку (если в рецензии указано «на доработку») или согласовать дату защиты курсовой работы (если в рецензии указано «к защите с дорабо</w:t>
      </w:r>
      <w:r w:rsidRPr="00560891">
        <w:rPr>
          <w:rFonts w:ascii="Times New Roman" w:hAnsi="Times New Roman" w:cs="Times New Roman"/>
          <w:sz w:val="28"/>
          <w:szCs w:val="28"/>
        </w:rPr>
        <w:t>т</w:t>
      </w:r>
      <w:r w:rsidRPr="00560891">
        <w:rPr>
          <w:rFonts w:ascii="Times New Roman" w:hAnsi="Times New Roman" w:cs="Times New Roman"/>
          <w:sz w:val="28"/>
          <w:szCs w:val="28"/>
        </w:rPr>
        <w:t>кой» либо «к защите»).</w:t>
      </w:r>
    </w:p>
    <w:p w:rsidR="001E193E" w:rsidRDefault="001E193E" w:rsidP="00FB2C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193E" w:rsidRPr="00560891" w:rsidRDefault="001E193E" w:rsidP="001E1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60891">
        <w:rPr>
          <w:rFonts w:ascii="Times New Roman" w:hAnsi="Times New Roman" w:cs="Times New Roman"/>
          <w:b/>
          <w:sz w:val="28"/>
          <w:szCs w:val="28"/>
        </w:rPr>
        <w:t>.ПРИМЕРНАЯ ТЕМАТИКА КУРСОВЫХ РАБОТ</w:t>
      </w:r>
    </w:p>
    <w:p w:rsidR="001E193E" w:rsidRPr="00560891" w:rsidRDefault="001E193E" w:rsidP="001E19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Роль государства в современной рыночной экономике.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Налоги как инструмент государственного регулирования экономики.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Внешнеэкономические факторы российского экономического роста.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Инфляция и проблемы обеспечения устойчивости денежного обр</w:t>
      </w:r>
      <w:r w:rsidRPr="007877F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877FD">
        <w:rPr>
          <w:rFonts w:ascii="Times New Roman" w:eastAsia="Times New Roman" w:hAnsi="Times New Roman" w:cs="Times New Roman"/>
          <w:sz w:val="28"/>
          <w:szCs w:val="28"/>
        </w:rPr>
        <w:t>щения.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Антиинфляционное регулирование в современной экономике РФ.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Фирма как субъект рыночных отношений и ее организационно-правовые формы.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Развитие акционерной формы предприятий в России и становление необходимой рыночной инфраструктуры.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Пути снижения издержек производства.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Заработная плата как экономическая категория.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Собственность как экономическая категория.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Многообразие форм собственности – необходимое условие эффе</w:t>
      </w:r>
      <w:r w:rsidRPr="007877F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7877FD">
        <w:rPr>
          <w:rFonts w:ascii="Times New Roman" w:eastAsia="Times New Roman" w:hAnsi="Times New Roman" w:cs="Times New Roman"/>
          <w:sz w:val="28"/>
          <w:szCs w:val="28"/>
        </w:rPr>
        <w:t>тивной экономики.</w:t>
      </w:r>
    </w:p>
    <w:p w:rsidR="001E193E" w:rsidRPr="007877FD" w:rsidRDefault="001E193E" w:rsidP="001E193E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877FD">
        <w:rPr>
          <w:sz w:val="28"/>
          <w:szCs w:val="28"/>
        </w:rPr>
        <w:t xml:space="preserve"> Антимонопольное регулирование и его значение (на примере РФ).</w:t>
      </w:r>
    </w:p>
    <w:p w:rsidR="001E193E" w:rsidRPr="007877FD" w:rsidRDefault="001E193E" w:rsidP="001E193E">
      <w:pPr>
        <w:pStyle w:val="af8"/>
        <w:numPr>
          <w:ilvl w:val="0"/>
          <w:numId w:val="6"/>
        </w:numPr>
        <w:shd w:val="clear" w:color="auto" w:fill="FFFFFF"/>
        <w:tabs>
          <w:tab w:val="num" w:pos="0"/>
          <w:tab w:val="left" w:pos="284"/>
          <w:tab w:val="left" w:pos="567"/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7877FD">
        <w:rPr>
          <w:sz w:val="28"/>
          <w:szCs w:val="28"/>
        </w:rPr>
        <w:t xml:space="preserve"> Естественные монополии и их роль в экономике России.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lastRenderedPageBreak/>
        <w:t>Демонополизация экономики как условие создания эффективного рыночного механизма.</w:t>
      </w:r>
    </w:p>
    <w:p w:rsidR="001E193E" w:rsidRPr="00125549" w:rsidRDefault="001E193E" w:rsidP="00125549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Рынок труда и его особенности в современных условиях.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Рыночная инфраструктура и проблемы ее формирования в России.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Преимущества и недостатки рыночной экономики.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Основные типы экономических систем и их сравнительный анализ.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Роль государства в рыночной экономике.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Сущность конкуренции и ее роль в рыночной экономике.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Теневая экономика в РФ и методы ее легализации.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Сущность предпринимательства и условия его развития.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Малый бизнес и проблемы его развития в России.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Экономический рост: общие условия и закономерности.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 xml:space="preserve">Инновационный и инвестиционный факторы экономического роста. 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Дифференциация доходов в РФ и тенденции ее развития.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Инвестиционные ресурсы развития экономики РФ.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Проблемы прибыли в различных экономических школах.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Банковская система в экономике страны.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Налоговое регулирование экономики.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Дефицит (профицит) бюджета: причины и последствия.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Сущность денег и их эволюция.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Человеческий капитал и его трактовки.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Конкурентоспособность РФ на мировом рынке.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Приватизация как основа системной трансформации (на примере РФ).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Социальная рыночная экономика (на примере ФРГ).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Экономические последствия присоединения России к ВТО.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Реструктуризация естественных монополий (на примере РАО ЕЭС).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Конвертируемость рубля – сущность и условия ее обеспечения.</w:t>
      </w:r>
    </w:p>
    <w:p w:rsidR="001E193E" w:rsidRPr="007877FD" w:rsidRDefault="001E193E" w:rsidP="001E193E">
      <w:pPr>
        <w:numPr>
          <w:ilvl w:val="0"/>
          <w:numId w:val="6"/>
        </w:numPr>
        <w:tabs>
          <w:tab w:val="num" w:pos="36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eastAsia="Times New Roman" w:hAnsi="Times New Roman" w:cs="Times New Roman"/>
          <w:sz w:val="28"/>
          <w:szCs w:val="28"/>
        </w:rPr>
        <w:t>Денежный рынок и денежно-кредитная политика государства</w:t>
      </w:r>
      <w:r w:rsidRPr="007877FD">
        <w:rPr>
          <w:rFonts w:ascii="Times New Roman" w:hAnsi="Times New Roman" w:cs="Times New Roman"/>
          <w:sz w:val="28"/>
          <w:szCs w:val="28"/>
        </w:rPr>
        <w:t>.</w:t>
      </w:r>
    </w:p>
    <w:p w:rsidR="001E193E" w:rsidRPr="00084541" w:rsidRDefault="001E193E" w:rsidP="001E193E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84541">
        <w:rPr>
          <w:rFonts w:ascii="Times New Roman" w:hAnsi="Times New Roman" w:cs="Times New Roman"/>
          <w:spacing w:val="-6"/>
          <w:sz w:val="28"/>
          <w:szCs w:val="28"/>
        </w:rPr>
        <w:t>Социальная политика государства: межстрановые различия в подходах.</w:t>
      </w:r>
    </w:p>
    <w:p w:rsidR="001E193E" w:rsidRPr="007877FD" w:rsidRDefault="001E193E" w:rsidP="001E193E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 xml:space="preserve">Международная торговля и ее значение для экономики России. </w:t>
      </w:r>
    </w:p>
    <w:p w:rsidR="001E193E" w:rsidRPr="007877FD" w:rsidRDefault="001E193E" w:rsidP="001E193E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 xml:space="preserve">Международная экономическая интеграция: понятие и формы. </w:t>
      </w:r>
    </w:p>
    <w:p w:rsidR="001E193E" w:rsidRPr="007877FD" w:rsidRDefault="001E193E" w:rsidP="001E193E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 xml:space="preserve">Глобализация мировой экономики: факторы, направления, этапы. </w:t>
      </w:r>
    </w:p>
    <w:p w:rsidR="001E193E" w:rsidRPr="009E4F3C" w:rsidRDefault="001E193E" w:rsidP="009E4F3C">
      <w:pPr>
        <w:pStyle w:val="af0"/>
        <w:numPr>
          <w:ilvl w:val="0"/>
          <w:numId w:val="6"/>
        </w:numPr>
        <w:tabs>
          <w:tab w:val="num" w:pos="0"/>
          <w:tab w:val="left" w:pos="284"/>
          <w:tab w:val="left" w:pos="567"/>
          <w:tab w:val="left" w:pos="709"/>
          <w:tab w:val="left" w:pos="851"/>
          <w:tab w:val="num" w:pos="107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77FD">
        <w:rPr>
          <w:rFonts w:ascii="Times New Roman" w:hAnsi="Times New Roman" w:cs="Times New Roman"/>
          <w:sz w:val="28"/>
          <w:szCs w:val="28"/>
        </w:rPr>
        <w:t>Международные валютно-кредитные и финансовые организации и их роль в мировом хозяйстве.</w:t>
      </w:r>
    </w:p>
    <w:p w:rsidR="00FB2CD9" w:rsidRPr="00560891" w:rsidRDefault="00FB2CD9" w:rsidP="008B5A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>5. ТРЕБОВАНИЯ К ОФОРМЛЕНИЮ</w:t>
      </w:r>
    </w:p>
    <w:p w:rsidR="001A75B8" w:rsidRDefault="00144DC3" w:rsidP="00144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>КУРСОВОЙ РАБОТЫ</w:t>
      </w:r>
    </w:p>
    <w:p w:rsidR="00144DC3" w:rsidRDefault="00144DC3" w:rsidP="00144DC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Титульный лист создается обучающимся в текстовом процессоре 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val="en-US" w:eastAsia="en-US"/>
        </w:rPr>
        <w:t>M</w:t>
      </w:r>
      <w:r w:rsidRPr="00144DC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icrosoft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val="en-US" w:eastAsia="en-US"/>
        </w:rPr>
        <w:t>Word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. Форма титульного листа приведена </w:t>
      </w:r>
      <w:r w:rsidRPr="008C6D04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>в приложении 1.</w:t>
      </w:r>
    </w:p>
    <w:p w:rsidR="001D3147" w:rsidRDefault="001D3147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</w:pPr>
    </w:p>
    <w:p w:rsidR="001D3147" w:rsidRPr="001D3147" w:rsidRDefault="001D3147" w:rsidP="001D314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</w:pPr>
      <w:r w:rsidRPr="001D3147">
        <w:rPr>
          <w:rFonts w:ascii="Times New Roman" w:eastAsia="Calibri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  <w:t>Содержание</w:t>
      </w:r>
    </w:p>
    <w:p w:rsidR="001D3147" w:rsidRPr="001D3147" w:rsidRDefault="001D3147" w:rsidP="001D3147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pacing w:val="-6"/>
          <w:sz w:val="28"/>
          <w:szCs w:val="28"/>
          <w:lang w:eastAsia="en-US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lastRenderedPageBreak/>
        <w:t>Слово «СОДЕРЖАНИЕ» пишется прописными буквами и выравнивается по центру строки. Заголовки разделов курсовой работы необходимо распол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гать друг под другом. Каждому заголовку должен соответствовать номер начальной страницы раздела. Строка заголовка связывается с номером стран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курсовой работы, введение, заключение, список 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точников и приложения пишутся строчными буквами. 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Содержание должно быть размещено на одной странице.</w:t>
      </w:r>
    </w:p>
    <w:p w:rsidR="00144DC3" w:rsidRPr="00144DC3" w:rsidRDefault="00144DC3" w:rsidP="00144DC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Разделы в курсовой работе нумеруются по порядку арабскими цифрами, например: 1., 2. и т.д.</w:t>
      </w:r>
    </w:p>
    <w:p w:rsidR="00144DC3" w:rsidRPr="00144DC3" w:rsidRDefault="00144DC3" w:rsidP="00144DC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Введение, заключение, список источников и приложение не нумеруются.</w:t>
      </w:r>
    </w:p>
    <w:p w:rsidR="0045568B" w:rsidRDefault="0045568B" w:rsidP="0045568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44DC3" w:rsidRPr="001D3147" w:rsidRDefault="00144DC3" w:rsidP="00144DC3">
      <w:pPr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1D314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Заголовки разделов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Заголовки разделов следует располагать по центру строки, без точки в конце и без переносов, печатать прописными буквами, не подчеркивать, 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пользовать полужирное начертание. Если заголовок не помещается в строке, то при разбивке его для переноса следует учитывать смысловую и логическую связь. </w:t>
      </w:r>
      <w:r w:rsidRPr="00144DC3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:rsidR="00144DC3" w:rsidRPr="00144DC3" w:rsidRDefault="00144DC3" w:rsidP="00144DC3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CD4E25" w:rsidRDefault="00144DC3" w:rsidP="00144DC3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 w:rsidRPr="00CD4E2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144DC3" w:rsidRPr="00CD4E25" w:rsidRDefault="00144DC3" w:rsidP="00144DC3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4E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:rsidR="00144DC3" w:rsidRPr="00CD4E25" w:rsidRDefault="00144DC3" w:rsidP="00144DC3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4E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(правильный вариант)</w:t>
      </w:r>
    </w:p>
    <w:p w:rsidR="00144DC3" w:rsidRPr="00CD4E25" w:rsidRDefault="00144DC3" w:rsidP="00144DC3">
      <w:pPr>
        <w:shd w:val="clear" w:color="auto" w:fill="FFFFFF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D4E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1. ОСОБЕННОСТИ КОММЕРЧЕСКОЙ ДЕЯТЕЛЬНОСТИ В УСЛОВИЯХ </w:t>
      </w:r>
      <w:r w:rsidRPr="00CD4E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/>
        <w:t>РЫНОЧНЫХ ОТНОШЕНИЙ</w:t>
      </w:r>
    </w:p>
    <w:p w:rsidR="00144DC3" w:rsidRPr="00CD4E25" w:rsidRDefault="00144DC3" w:rsidP="001D3147">
      <w:pPr>
        <w:shd w:val="clear" w:color="auto" w:fill="FFFFFF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CD4E25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(неправильный вариант)</w:t>
      </w:r>
    </w:p>
    <w:p w:rsid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D4E25">
        <w:rPr>
          <w:rFonts w:ascii="Times New Roman" w:eastAsia="Times New Roman" w:hAnsi="Times New Roman" w:cs="Times New Roman"/>
          <w:sz w:val="28"/>
          <w:szCs w:val="28"/>
        </w:rPr>
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</w:r>
      <w:r w:rsidRPr="00CD4E25">
        <w:rPr>
          <w:rFonts w:ascii="Times New Roman" w:eastAsia="Times New Roman" w:hAnsi="Times New Roman" w:cs="Times New Roman"/>
          <w:iCs/>
          <w:sz w:val="28"/>
          <w:szCs w:val="28"/>
        </w:rPr>
        <w:t>Например:</w:t>
      </w:r>
    </w:p>
    <w:p w:rsidR="00CD4E25" w:rsidRPr="00CD4E25" w:rsidRDefault="00CD4E25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144DC3" w:rsidRPr="00CD4E25" w:rsidRDefault="00776EE2" w:rsidP="00144DC3">
      <w:pPr>
        <w:keepNext/>
        <w:shd w:val="clear" w:color="auto" w:fill="FFFFFF"/>
        <w:spacing w:after="0" w:line="240" w:lineRule="auto"/>
        <w:ind w:firstLine="709"/>
        <w:jc w:val="center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</w:rPr>
      </w:pPr>
      <w:r>
        <w:rPr>
          <w:rFonts w:ascii="Times New Roman" w:hAnsi="Times New Roman" w:cs="Times New Roman"/>
          <w:noProof/>
        </w:rPr>
        <w:pict>
          <v:line id="Прямая соединительная линия 6" o:spid="_x0000_s1027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<v:stroke startarrow="block" endarrow="block"/>
          </v:line>
        </w:pict>
      </w:r>
      <w:r w:rsidR="00144DC3" w:rsidRPr="00CD4E25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1. ОСОБЕННОСТИ КОММЕРЧЕСКОЙ ДЕЯТЕЛЬНОСТИ</w:t>
      </w:r>
    </w:p>
    <w:p w:rsidR="00144DC3" w:rsidRPr="00CD4E25" w:rsidRDefault="00144DC3" w:rsidP="00144DC3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eastAsia="Calibri" w:hAnsi="Times New Roman" w:cs="Times New Roman"/>
          <w:b/>
          <w:sz w:val="32"/>
          <w:lang w:eastAsia="en-US"/>
        </w:rPr>
      </w:pPr>
      <w:r w:rsidRPr="00CD4E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УСЛОВИЯХ РЫНОЧНЫХ ОТНОШЕНИЙ</w:t>
      </w:r>
    </w:p>
    <w:p w:rsidR="00144DC3" w:rsidRPr="00144DC3" w:rsidRDefault="00776EE2" w:rsidP="00144DC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Calibri" w:eastAsia="Calibri" w:hAnsi="Calibri" w:cs="Times New Roman"/>
          <w:sz w:val="32"/>
          <w:lang w:eastAsia="en-US"/>
        </w:rPr>
      </w:pPr>
      <w:r>
        <w:rPr>
          <w:noProof/>
        </w:rPr>
        <w:pict>
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mu14wEAAK8DAAAOAAAAZHJzL2Uyb0RvYy54bWysU12P0zAQfEfiP1h+p0kKlFPU9HTqqQjp&#10;gJMOfoDjOImF4zVrt0n59aydpneCN0QerPXHjmfGk+3tNBh2Uug12IoXq5wzZSU02nYV//7t8OaG&#10;Mx+EbYQBqyp+Vp7f7l6/2o6uVGvowTQKGYFYX46u4n0IrswyL3s1CL8CpyxttoCDCDTFLmtQjIQ+&#10;mGyd55tsBGwcglTe0+r9vMl3Cb9tlQxf29arwEzFiVtII6axjmO224qyQ+F6LS80xD+wGIS2dOkV&#10;6l4EwY6o/4IatETw0IaVhCGDttVSJQ2kpsj/UPPUC6eSFjLHu6tN/v/Byi+nJ/eIkbp3DyB/eGZh&#10;3wvbqTtEGHslGrquiEZlo/PltSFOPLWyevwMDT2tOAZIHkwtDhGQ1LEpWX2+Wq2mwCQtvttsPqzf&#10;cyZp6+1NkefpKTJRLs0OffioYGCxqDjSSyZwcXrwIZIR5XIkkQejm4M2Jk2wq/cG2UnQqx/Sl/iT&#10;xpfHjI2HLcS2GTGuJJVRWMyQL8NUT7QZyxqaM+lFmFNEqaeiB/zF2UgJqrj/eRSoODOfLHkW47YU&#10;uBT1UggrqbXigbO53Ic5lkeHuusJuUh6LdyRr61Omp9ZXHhSKpIVlwTH2L2cp1PP/9nuNwAAAP//&#10;AwBQSwMEFAAGAAgAAAAhAGKldL3aAAAACAEAAA8AAABkcnMvZG93bnJldi54bWxMj81OwzAQhO9I&#10;vIO1SNyo0yKqKMSpED/qmQDiuo2XOGCvo9hpDU+Pc4LT7mpGs9/Uu+SsONIUBs8K1qsCBHHn9cC9&#10;gteXp6sSRIjIGq1nUvBNAXbN+VmNlfYnfqZjG3uRQzhUqMDEOFZShs6Qw7DyI3HWPvzkMOZz6qWe&#10;8JTDnZWbothKhwPnDwZHujfUfbWzU7BfPzyOn/Knxb2NNL+Z1Nn3pNTlRbq7BREpxT8zLPgZHZrM&#10;dPAz6yCsgk1Z5i4xCzcgsn69XZaDgmXKppb/CzS/AAAA//8DAFBLAQItABQABgAIAAAAIQC2gziS&#10;/gAAAOEBAAATAAAAAAAAAAAAAAAAAAAAAABbQ29udGVudF9UeXBlc10ueG1sUEsBAi0AFAAGAAgA&#10;AAAhADj9If/WAAAAlAEAAAsAAAAAAAAAAAAAAAAALwEAAF9yZWxzLy5yZWxzUEsBAi0AFAAGAAgA&#10;AAAhALjya7XjAQAArwMAAA4AAAAAAAAAAAAAAAAALgIAAGRycy9lMm9Eb2MueG1sUEsBAi0AFAAG&#10;AAgAAAAhAGKldL3aAAAACAEAAA8AAAAAAAAAAAAAAAAAPQQAAGRycy9kb3ducmV2LnhtbFBLBQYA&#10;AAAABAAEAPMAAABEBQAAAAA=&#10;" stroked="f">
            <v:textbox inset="0,0,0,0">
              <w:txbxContent>
                <w:p w:rsidR="00144DC3" w:rsidRPr="001D3147" w:rsidRDefault="00144DC3" w:rsidP="00144DC3">
                  <w:pPr>
                    <w:spacing w:line="240" w:lineRule="exact"/>
                    <w:jc w:val="center"/>
                    <w:rPr>
                      <w:rFonts w:ascii="Times New Roman" w:hAnsi="Times New Roman" w:cs="Times New Roman"/>
                    </w:rPr>
                  </w:pPr>
                  <w:r w:rsidRPr="001D3147">
                    <w:rPr>
                      <w:rFonts w:ascii="Times New Roman" w:hAnsi="Times New Roman" w:cs="Times New Roman"/>
                    </w:rPr>
                    <w:t>1,5 инт.</w:t>
                  </w:r>
                </w:p>
              </w:txbxContent>
            </v:textbox>
          </v:rect>
        </w:pict>
      </w:r>
    </w:p>
    <w:p w:rsidR="00144DC3" w:rsidRPr="00144DC3" w:rsidRDefault="00144DC3" w:rsidP="00144DC3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eastAsia="Calibri" w:hAnsi="Times New Roman" w:cs="Times New Roman"/>
          <w:sz w:val="32"/>
          <w:lang w:eastAsia="en-US"/>
        </w:rPr>
      </w:pPr>
      <w:r w:rsidRPr="00144DC3">
        <w:rPr>
          <w:rFonts w:ascii="Times New Roman" w:eastAsia="Calibri" w:hAnsi="Times New Roman" w:cs="Times New Roman"/>
          <w:sz w:val="32"/>
          <w:lang w:eastAsia="en-US"/>
        </w:rPr>
        <w:t>Текст раздела 1.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Каждый раздел курсовой работ, а также введение, заключение, список источников, приложение начинаются с новой страницы</w:t>
      </w: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44DC3" w:rsidRPr="001D3147" w:rsidRDefault="00144DC3" w:rsidP="00144DC3">
      <w:pPr>
        <w:tabs>
          <w:tab w:val="left" w:pos="0"/>
        </w:tabs>
        <w:ind w:firstLine="709"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1D314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Оформление текста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Текст курсовой работы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лиц, иллюстраций и т.д.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Для страниц с книжной ориентацией рекомендуется устанавливать сл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 – 2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нижнее – 2,5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левое – 2,5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правое – 1,6 см.</w:t>
      </w:r>
    </w:p>
    <w:p w:rsidR="00144DC3" w:rsidRPr="00144DC3" w:rsidRDefault="00144DC3" w:rsidP="00144DC3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Для страниц с альбомной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ориентацией рекомендуется устанавливать сл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дующие размеры полей: 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верхнее – 2,5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нижнее – 1,6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левое – 2,5 см;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правое – 2 см.</w:t>
      </w:r>
    </w:p>
    <w:p w:rsidR="00144DC3" w:rsidRPr="00144DC3" w:rsidRDefault="00144DC3" w:rsidP="00144DC3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Для ввода (и форматирования) текста используются: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шрифт</w:t>
      </w:r>
      <w:r w:rsidRPr="00144DC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 xml:space="preserve"> – Times New Roman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размер – 14 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 – полуторный;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способ выравнивания – по ширине для основного текста (для заголо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ков, списков и других элементов текста можно выбирать другие способы в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ы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равнивания, например, заголовки можно размещать по центру);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начертание – обычное;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первой строки (абзацный отступ) – 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 см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Для выделения заголовков, ключевых понятий допускается использов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ние других способов начертания (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курсив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>полужирное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 тексте следует использовать автоматическую расстановку переносов.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Кавычки в тексте оформляются единообразно (либо «</w:t>
      </w:r>
      <w:r w:rsidR="00472A0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», либо „ “).</w:t>
      </w:r>
    </w:p>
    <w:p w:rsidR="00144DC3" w:rsidRPr="00144DC3" w:rsidRDefault="00144DC3" w:rsidP="00144D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Инициалы нельзя отрывать от фамилии и всегда следует размещать п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ред фамилией, а не наоборот (исключением являются библиографические оп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сания, </w:t>
      </w:r>
      <w:proofErr w:type="spellStart"/>
      <w:r w:rsidRPr="00144DC3">
        <w:rPr>
          <w:rFonts w:ascii="Times New Roman" w:eastAsia="Times New Roman" w:hAnsi="Times New Roman" w:cs="Times New Roman"/>
          <w:sz w:val="28"/>
          <w:szCs w:val="28"/>
        </w:rPr>
        <w:t>внутритекстовые</w:t>
      </w:r>
      <w:proofErr w:type="spellEnd"/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и подстрочные примечания, в которых инициалы ст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вятся всегда после фамилии).</w:t>
      </w: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Формулы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Для ввода формул целесообразно использовать редакторы формул (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crosoft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Equation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3.0 или </w:t>
      </w:r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Microsoft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MathType</w:t>
      </w:r>
      <w:proofErr w:type="spellEnd"/>
      <w:r w:rsidRPr="00144DC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144DC3" w:rsidRPr="00144DC3" w:rsidRDefault="00144DC3" w:rsidP="00144D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Формулы могут размещаться: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 центре отдельной строки (нумерованные наиболее важные);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внутри текста (небольшие, несложные и не имеющие самостоятельн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го значения), например:</w:t>
      </w:r>
    </w:p>
    <w:p w:rsidR="00144DC3" w:rsidRPr="00144DC3" w:rsidRDefault="00144DC3" w:rsidP="00144DC3">
      <w:pPr>
        <w:spacing w:before="120" w:after="120" w:line="240" w:lineRule="auto"/>
        <w:ind w:firstLine="3600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44DC3">
        <w:rPr>
          <w:rFonts w:ascii="Times New Roman" w:eastAsia="Times New Roman" w:hAnsi="Times New Roman" w:cs="Times New Roman"/>
          <w:position w:val="-24"/>
          <w:sz w:val="28"/>
          <w:szCs w:val="20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pt;height:68.6pt" o:ole="" filled="t">
            <v:imagedata r:id="rId13" o:title=""/>
          </v:shape>
          <o:OLEObject Type="Embed" ProgID="Equation.3" ShapeID="_x0000_i1025" DrawAspect="Content" ObjectID="_1825226128" r:id="rId14"/>
        </w:object>
      </w: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</w:t>
      </w:r>
      <w:r w:rsidRPr="00144DC3">
        <w:rPr>
          <w:rFonts w:ascii="Arial" w:eastAsia="Times New Roman" w:hAnsi="Arial" w:cs="Arial"/>
          <w:sz w:val="24"/>
          <w:szCs w:val="24"/>
        </w:rPr>
        <w:t>(1)</w:t>
      </w:r>
    </w:p>
    <w:p w:rsidR="00144DC3" w:rsidRPr="00144DC3" w:rsidRDefault="00144DC3" w:rsidP="00144DC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 w:rsidRPr="00144DC3">
        <w:rPr>
          <w:rFonts w:ascii="Times New Roman" w:eastAsia="Times New Roman" w:hAnsi="Times New Roman" w:cs="Times New Roman"/>
          <w:position w:val="-6"/>
          <w:sz w:val="28"/>
          <w:szCs w:val="20"/>
        </w:rPr>
        <w:object w:dxaOrig="1660" w:dyaOrig="320">
          <v:shape id="_x0000_i1026" type="#_x0000_t75" style="width:105.95pt;height:21.05pt" o:ole="" filled="t">
            <v:imagedata r:id="rId15" o:title=""/>
          </v:shape>
          <o:OLEObject Type="Embed" ProgID="Equation.3" ShapeID="_x0000_i1026" DrawAspect="Content" ObjectID="_1825226129" r:id="rId16"/>
        </w:object>
      </w: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,      </w:t>
      </w:r>
      <w:r w:rsidRPr="00144DC3">
        <w:rPr>
          <w:rFonts w:ascii="Times New Roman" w:eastAsia="Times New Roman" w:hAnsi="Times New Roman" w:cs="Times New Roman"/>
          <w:position w:val="-12"/>
          <w:sz w:val="28"/>
          <w:szCs w:val="20"/>
          <w:lang w:val="en-US"/>
        </w:rPr>
        <w:object w:dxaOrig="2540" w:dyaOrig="460">
          <v:shape id="_x0000_i1027" type="#_x0000_t75" style="width:159.6pt;height:29.9pt" o:ole="" filled="t">
            <v:imagedata r:id="rId17" o:title=""/>
          </v:shape>
          <o:OLEObject Type="Embed" ProgID="Equation.3" ShapeID="_x0000_i1027" DrawAspect="Content" ObjectID="_1825226130" r:id="rId18"/>
        </w:object>
      </w: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.              </w:t>
      </w:r>
      <w:r w:rsidRPr="00144DC3">
        <w:rPr>
          <w:rFonts w:ascii="Arial" w:eastAsia="Times New Roman" w:hAnsi="Arial" w:cs="Arial"/>
          <w:sz w:val="24"/>
          <w:szCs w:val="24"/>
        </w:rPr>
        <w:t>(2)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br/>
        <w:t xml:space="preserve">другую: 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 первую очередь на знаках отношения между левой и правой частями формулы</w:t>
      </w:r>
      <w:proofErr w:type="gramStart"/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(&gt;, &lt;, =,  ≥, ≤,  ≠);</w:t>
      </w:r>
      <w:proofErr w:type="gramEnd"/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во вторую очередь на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знаках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«многоточие» (…), сложения и вычитания (+ и –);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в третью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очередь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знаке умножения в виде креста (×).</w:t>
      </w:r>
    </w:p>
    <w:p w:rsidR="00144DC3" w:rsidRPr="00144DC3" w:rsidRDefault="00144DC3" w:rsidP="00144D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          При этом знак, по которому производится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перенос</w:t>
      </w:r>
      <w:r w:rsidRPr="00144DC3">
        <w:rPr>
          <w:rFonts w:ascii="Times New Roman" w:eastAsia="Calibri" w:hAnsi="Times New Roman" w:cs="Times New Roman"/>
          <w:spacing w:val="-6"/>
          <w:sz w:val="28"/>
          <w:szCs w:val="28"/>
          <w:lang w:eastAsia="en-US"/>
        </w:rPr>
        <w:t xml:space="preserve">, оставляют в конце строки и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повторяют в начале новой строки, на которую перенесена часть формулы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Расшифровку использованных в формулах буквенных обозначений вел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чин следует помещать после формулы, при этом: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расшифровка общепринятых обозначений может быть опущена;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повторяющиеся обозначения могут не расшифровываться, если фо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мулы расположены близко друг к другу;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при большом числе формул с повторяющимися обозначениями цел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сообразно в начале (или в конце) работы привести список обозначений с их расшифровкой;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приводимые обозначения символов и числовых коэффициентов след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у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144DC3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«где»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без двоеточия (или</w:t>
      </w:r>
      <w:r w:rsidRPr="00144DC3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«здесь»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). Например:</w:t>
      </w:r>
    </w:p>
    <w:p w:rsidR="00144DC3" w:rsidRPr="00144DC3" w:rsidRDefault="00144DC3" w:rsidP="00144DC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</w:t>
      </w:r>
      <w:r w:rsidRPr="00144DC3">
        <w:rPr>
          <w:rFonts w:ascii="Times New Roman" w:eastAsia="Times New Roman" w:hAnsi="Times New Roman" w:cs="Times New Roman"/>
          <w:position w:val="-22"/>
          <w:sz w:val="28"/>
          <w:szCs w:val="20"/>
        </w:rPr>
        <w:object w:dxaOrig="1160" w:dyaOrig="999">
          <v:shape id="_x0000_i1028" type="#_x0000_t75" style="width:80.85pt;height:65.9pt" o:ole="" filled="t">
            <v:imagedata r:id="rId19" o:title=""/>
          </v:shape>
          <o:OLEObject Type="Embed" ProgID="Equation.3" ShapeID="_x0000_i1028" DrawAspect="Content" ObjectID="_1825226131" r:id="rId20"/>
        </w:object>
      </w:r>
      <w:r w:rsidRPr="00144DC3">
        <w:rPr>
          <w:rFonts w:ascii="Times New Roman" w:eastAsia="Times New Roman" w:hAnsi="Times New Roman" w:cs="Times New Roman"/>
          <w:sz w:val="28"/>
          <w:szCs w:val="20"/>
        </w:rPr>
        <w:t xml:space="preserve">,                                               </w:t>
      </w:r>
      <w:r w:rsidRPr="00144DC3">
        <w:rPr>
          <w:rFonts w:ascii="Arial" w:eastAsia="Times New Roman" w:hAnsi="Arial" w:cs="Arial"/>
          <w:sz w:val="24"/>
          <w:szCs w:val="24"/>
        </w:rPr>
        <w:t>(3)</w:t>
      </w:r>
    </w:p>
    <w:p w:rsidR="00144DC3" w:rsidRPr="00144DC3" w:rsidRDefault="00144DC3" w:rsidP="00144DC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proofErr w:type="spellStart"/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ср</w:t>
      </w:r>
      <w:proofErr w:type="spellEnd"/>
      <w:r w:rsidRPr="00144DC3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 xml:space="preserve">–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средняя стоимость товаров; </w:t>
      </w:r>
      <w:proofErr w:type="spellStart"/>
      <w:r w:rsidRPr="00144DC3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End"/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– порядковый номер товара, 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N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– колич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ство товаров; 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proofErr w:type="spellStart"/>
      <w:r w:rsidRPr="00144DC3">
        <w:rPr>
          <w:rFonts w:ascii="Times New Roman" w:eastAsia="Times New Roman" w:hAnsi="Times New Roman" w:cs="Times New Roman"/>
          <w:i/>
          <w:sz w:val="28"/>
          <w:szCs w:val="28"/>
          <w:vertAlign w:val="subscript"/>
          <w:lang w:val="en-US"/>
        </w:rPr>
        <w:t>i</w:t>
      </w:r>
      <w:proofErr w:type="spellEnd"/>
      <w:r w:rsidRPr="00144DC3"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– стоимость </w:t>
      </w:r>
      <w:proofErr w:type="spellStart"/>
      <w:r w:rsidRPr="00144DC3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</w:t>
      </w:r>
      <w:proofErr w:type="spellEnd"/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-го товара, </w:t>
      </w:r>
    </w:p>
    <w:p w:rsidR="002F3A0E" w:rsidRDefault="002F3A0E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Таблицы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В работе следует использовать таблицы, они помогают систематизир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вать, структурировать и наглядно представлять данные. Информация в табл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цах должна быть существенной, сопоставимой, достоверной, определенной и т.д.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10"/>
          <w:sz w:val="28"/>
          <w:szCs w:val="28"/>
        </w:rPr>
        <w:t>Нумерационный заголовок выравнивается по левому краю (обычным начерт</w:t>
      </w:r>
      <w:r w:rsidRPr="00144DC3">
        <w:rPr>
          <w:rFonts w:ascii="Times New Roman" w:eastAsia="Times New Roman" w:hAnsi="Times New Roman" w:cs="Times New Roman"/>
          <w:spacing w:val="-10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pacing w:val="-10"/>
          <w:sz w:val="28"/>
          <w:szCs w:val="28"/>
        </w:rPr>
        <w:t>нием).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144DC3" w:rsidRPr="00144DC3" w:rsidRDefault="00144DC3" w:rsidP="00144D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Заголовки столбцов и строк следует ставить в именительном падеже еди</w:t>
      </w: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н</w:t>
      </w: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ственного или множественного числа без произвольного сокращения слов. Заголо</w:t>
      </w: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в</w:t>
      </w:r>
      <w:r w:rsidRPr="00144DC3">
        <w:rPr>
          <w:rFonts w:ascii="Times New Roman" w:eastAsia="Times New Roman" w:hAnsi="Times New Roman" w:cs="Times New Roman"/>
          <w:spacing w:val="-8"/>
          <w:sz w:val="28"/>
          <w:szCs w:val="28"/>
        </w:rPr>
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В таблице должны быть указаны единицы измерения. Если единица 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ния». 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Если таблица занимает более одной страницы, ее продолжение имеет з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головок «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 xml:space="preserve">Продолжение табл. 4.1» 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(если таблица не заканчивается) или «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Око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чание табл. 4.1»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144DC3">
        <w:rPr>
          <w:rFonts w:ascii="Times New Roman" w:eastAsia="Times New Roman" w:hAnsi="Times New Roman" w:cs="Times New Roman"/>
          <w:iCs/>
          <w:sz w:val="28"/>
          <w:szCs w:val="28"/>
        </w:rPr>
        <w:t>например</w:t>
      </w:r>
      <w:r w:rsidRPr="00144DC3">
        <w:rPr>
          <w:rFonts w:ascii="Arial" w:eastAsia="Times New Roman" w:hAnsi="Arial" w:cs="Arial"/>
          <w:iCs/>
          <w:sz w:val="24"/>
          <w:szCs w:val="24"/>
        </w:rPr>
        <w:t>:</w:t>
      </w:r>
    </w:p>
    <w:p w:rsidR="002F3A0E" w:rsidRDefault="002F3A0E" w:rsidP="00144D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i/>
          <w:sz w:val="28"/>
          <w:szCs w:val="28"/>
        </w:rPr>
        <w:t>Таблица 4.1</w:t>
      </w: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 xml:space="preserve"> - Показатели ликвидности и платежеспособности </w:t>
      </w:r>
    </w:p>
    <w:p w:rsidR="00144DC3" w:rsidRPr="00144DC3" w:rsidRDefault="00144DC3" w:rsidP="00144DC3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ООО «Реглан» за 2023 год</w:t>
      </w:r>
    </w:p>
    <w:p w:rsidR="00144DC3" w:rsidRPr="00144DC3" w:rsidRDefault="00144DC3" w:rsidP="00144DC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2F3A0E" w:rsidRPr="00144DC3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F3A0E" w:rsidRPr="002F3A0E" w:rsidRDefault="002F3A0E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2F3A0E">
              <w:rPr>
                <w:b w:val="0"/>
                <w:sz w:val="24"/>
                <w:szCs w:val="24"/>
              </w:rPr>
              <w:t xml:space="preserve">На 01.01.2023г. 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F3A0E" w:rsidRPr="002F3A0E" w:rsidRDefault="002F3A0E" w:rsidP="00686477">
            <w:pPr>
              <w:pStyle w:val="a3"/>
              <w:rPr>
                <w:b w:val="0"/>
                <w:sz w:val="24"/>
                <w:szCs w:val="24"/>
              </w:rPr>
            </w:pPr>
            <w:r w:rsidRPr="002F3A0E">
              <w:rPr>
                <w:b w:val="0"/>
                <w:sz w:val="24"/>
                <w:szCs w:val="24"/>
              </w:rPr>
              <w:t>На 31.12.2023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</w:t>
            </w:r>
            <w:proofErr w:type="gramStart"/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F3A0E" w:rsidRPr="00144DC3" w:rsidRDefault="002F3A0E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</w:t>
            </w:r>
            <w:proofErr w:type="spellEnd"/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-дуемые</w:t>
            </w:r>
            <w:proofErr w:type="gramEnd"/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</w:t>
            </w:r>
          </w:p>
        </w:tc>
      </w:tr>
      <w:tr w:rsidR="00144DC3" w:rsidRPr="00144DC3" w:rsidTr="00CB4C3C">
        <w:trPr>
          <w:cantSplit/>
          <w:trHeight w:val="228"/>
        </w:trPr>
        <w:tc>
          <w:tcPr>
            <w:tcW w:w="303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44DC3" w:rsidRPr="00144DC3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текущей</w:t>
            </w:r>
          </w:p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44DC3" w:rsidRPr="00144DC3" w:rsidTr="00CB4C3C">
        <w:trPr>
          <w:cantSplit/>
          <w:trHeight w:val="960"/>
        </w:trPr>
        <w:tc>
          <w:tcPr>
            <w:tcW w:w="303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быстрой</w:t>
            </w:r>
          </w:p>
          <w:p w:rsidR="00144DC3" w:rsidRPr="00144DC3" w:rsidRDefault="00144DC3" w:rsidP="00144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144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0,5–1</w:t>
            </w:r>
          </w:p>
        </w:tc>
      </w:tr>
    </w:tbl>
    <w:p w:rsidR="00144DC3" w:rsidRPr="00144DC3" w:rsidRDefault="00144DC3" w:rsidP="00144DC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2F3A0E" w:rsidRDefault="002F3A0E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44DC3" w:rsidRPr="00CD4E25" w:rsidRDefault="00144DC3" w:rsidP="00144DC3">
      <w:pPr>
        <w:widowControl w:val="0"/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CD4E25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Окончание табл. 4.1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01"/>
        <w:gridCol w:w="1944"/>
        <w:gridCol w:w="1985"/>
        <w:gridCol w:w="1701"/>
        <w:gridCol w:w="1417"/>
      </w:tblGrid>
      <w:tr w:rsidR="00144DC3" w:rsidRPr="00144DC3" w:rsidTr="00902647">
        <w:trPr>
          <w:cantSplit/>
          <w:trHeight w:val="228"/>
        </w:trPr>
        <w:tc>
          <w:tcPr>
            <w:tcW w:w="567" w:type="dxa"/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201" w:type="dxa"/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6</w:t>
            </w:r>
          </w:p>
        </w:tc>
      </w:tr>
      <w:tr w:rsidR="00144DC3" w:rsidRPr="00144DC3" w:rsidTr="00902647">
        <w:trPr>
          <w:cantSplit/>
          <w:trHeight w:val="96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</w:t>
            </w:r>
          </w:p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абсолютной</w:t>
            </w:r>
          </w:p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ликвидности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–0,008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144DC3" w:rsidRPr="00144DC3" w:rsidTr="00902647">
        <w:trPr>
          <w:cantSplit/>
          <w:trHeight w:val="96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пл</w:t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тежеспособности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–0,18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DC3" w:rsidRPr="00144DC3" w:rsidRDefault="00144DC3" w:rsidP="00902647">
            <w:pPr>
              <w:framePr w:hSpace="180" w:wrap="around" w:vAnchor="text" w:hAnchor="margin" w:x="40" w:y="13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3E"/>
            </w:r>
            <w:r w:rsidRPr="00144D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Иллюстрации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</w:p>
    <w:p w:rsidR="00144DC3" w:rsidRPr="00144DC3" w:rsidRDefault="00144DC3" w:rsidP="00144D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Все иллюстрации именуются в тексте рисунками. Нумерация рисунков может быть сквозной по всей работе или осуществляться в пределах раздела, например, «Рисунок 1» или «Рисунок 1.1» (если в работе только одна илл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страция, ее не нумеруют и не указывают название). Высота шрифта – 12пт.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Подпись или название рисунка, раскрывающее его содержание, помещ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ют под рисунком и всегда начинают с прописной буквы, например: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Рисунок 1 – Динамика доходов и расходов ПАО «Курс»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За 2020-2023 гг., тыс. руб.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На все иллюстрации в тексте обязательно должны быть ссылки.</w:t>
      </w: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Ссылки и сноски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Любое заимствование из литературного источника (цитирование, заи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внутритекстовые</w:t>
      </w:r>
      <w:proofErr w:type="spellEnd"/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, помещенные в тексте документа;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подстрочные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из текста вниз полосы документа (в сноску);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затекстовые</w:t>
      </w:r>
      <w:proofErr w:type="spellEnd"/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, вынесенные за текст документа или его части (в выноску).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6"/>
          <w:sz w:val="28"/>
          <w:szCs w:val="28"/>
        </w:rPr>
        <w:t>Например:</w:t>
      </w:r>
      <w:r w:rsidRPr="00144DC3">
        <w:rPr>
          <w:rFonts w:ascii="Times New Roman" w:eastAsia="Times New Roman" w:hAnsi="Times New Roman" w:cs="Times New Roman"/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144DC3">
        <w:rPr>
          <w:rFonts w:ascii="Times New Roman" w:eastAsia="Times New Roman" w:hAnsi="Times New Roman" w:cs="Times New Roman"/>
          <w:i/>
          <w:iCs/>
          <w:sz w:val="28"/>
          <w:szCs w:val="28"/>
        </w:rPr>
        <w:t>«…как указано в прилож</w:t>
      </w:r>
      <w:r w:rsidRPr="00144DC3">
        <w:rPr>
          <w:rFonts w:ascii="Times New Roman" w:eastAsia="Times New Roman" w:hAnsi="Times New Roman" w:cs="Times New Roman"/>
          <w:i/>
          <w:iCs/>
          <w:sz w:val="28"/>
          <w:szCs w:val="28"/>
        </w:rPr>
        <w:t>е</w:t>
      </w:r>
      <w:r w:rsidRPr="00144DC3">
        <w:rPr>
          <w:rFonts w:ascii="Times New Roman" w:eastAsia="Times New Roman" w:hAnsi="Times New Roman" w:cs="Times New Roman"/>
          <w:i/>
          <w:iCs/>
          <w:sz w:val="28"/>
          <w:szCs w:val="28"/>
        </w:rPr>
        <w:t>нии 1»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Ссылки на таблицы, рисунки, приложения заключаются в круглые ско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ки.</w:t>
      </w:r>
    </w:p>
    <w:p w:rsidR="00144DC3" w:rsidRPr="00144DC3" w:rsidRDefault="00144DC3" w:rsidP="00144DC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При ссылке на использованный источник из списка источников рекоменд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ется сам источник в тексте работы не называть, а в квадратных скобках проста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лять номер, под которым он значится в списке. В необходимых случаях (обычно 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lastRenderedPageBreak/>
        <w:t>при использовании цифровых данных или цитат) указываются и страницы данн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144DC3">
        <w:rPr>
          <w:rFonts w:ascii="Times New Roman" w:eastAsia="Times New Roman" w:hAnsi="Times New Roman" w:cs="Times New Roman"/>
          <w:spacing w:val="-4"/>
          <w:sz w:val="28"/>
          <w:szCs w:val="28"/>
        </w:rPr>
        <w:t>го текстового фрагмента, на которых содержатся сведения о предмете речи, например, [6, с. 4–5].</w:t>
      </w:r>
    </w:p>
    <w:p w:rsidR="00144DC3" w:rsidRPr="00144DC3" w:rsidRDefault="00144DC3" w:rsidP="00144D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>Ссылки в тексте на номер рисунка, таблицы, страницы пишут сокраще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но и без знака «№», например: </w:t>
      </w:r>
      <w:r w:rsidRPr="00144DC3">
        <w:rPr>
          <w:rFonts w:ascii="Times New Roman" w:eastAsia="Times New Roman" w:hAnsi="Times New Roman" w:cs="Times New Roman"/>
          <w:i/>
          <w:iCs/>
          <w:sz w:val="28"/>
          <w:szCs w:val="28"/>
        </w:rPr>
        <w:t>рис. 1.1; табл. 2.1; с. 105</w:t>
      </w:r>
      <w:r w:rsidRPr="00144DC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курсовой работе допускается использование </w:t>
      </w:r>
      <w:r w:rsidRPr="00144DC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сносок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помещаемых внизу страницы примечаний, библиографических ссылок, перевода иноязычн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го текста, то есть комментариев, связанные с основным текстом знаком ссы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ки. Постраничные сноски могут нумероваться в пределах одной страницы или иметь сквозную нумерацию по тексту работы; например,</w:t>
      </w:r>
      <w:r w:rsidRPr="00144DC3">
        <w:rPr>
          <w:rFonts w:ascii="Times New Roman" w:eastAsia="Calibri" w:hAnsi="Times New Roman" w:cs="Times New Roman"/>
          <w:i/>
          <w:iCs/>
          <w:sz w:val="28"/>
          <w:szCs w:val="28"/>
          <w:lang w:eastAsia="en-US"/>
        </w:rPr>
        <w:t xml:space="preserve"> … в последние годы все большее количество специалистов используют в своей деятельности ПЭВМ</w:t>
      </w:r>
      <w:r w:rsidRPr="00144DC3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eastAsia="en-US"/>
        </w:rPr>
        <w:footnoteReference w:id="1"/>
      </w:r>
    </w:p>
    <w:p w:rsidR="00144DC3" w:rsidRPr="00144DC3" w:rsidRDefault="00144DC3" w:rsidP="00144DC3">
      <w:pPr>
        <w:spacing w:after="0" w:line="240" w:lineRule="auto"/>
        <w:ind w:left="1044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4DC3" w:rsidRPr="001D3147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Нумерация страниц</w:t>
      </w:r>
    </w:p>
    <w:p w:rsidR="00144DC3" w:rsidRPr="00144DC3" w:rsidRDefault="00144DC3" w:rsidP="00144D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В работе осуществляется сквозная нумерация страниц, начиная с титульного листа.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ном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ра страниц не проставляются). Первой пронумерованной должна быть третья страница.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титульный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лист – с. 1;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содержание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2;</w:t>
      </w:r>
    </w:p>
    <w:p w:rsidR="00144DC3" w:rsidRPr="00144DC3" w:rsidRDefault="00144DC3" w:rsidP="00144DC3">
      <w:pPr>
        <w:numPr>
          <w:ilvl w:val="0"/>
          <w:numId w:val="8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введение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 – с. 3.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DC3">
        <w:rPr>
          <w:rFonts w:ascii="Times New Roman" w:eastAsia="Times New Roman" w:hAnsi="Times New Roman" w:cs="Times New Roman"/>
          <w:sz w:val="28"/>
          <w:szCs w:val="28"/>
        </w:rPr>
        <w:t xml:space="preserve">Страницы следует нумеровать арабскими цифрами, без знака №. 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Иллюстрации, таблицы, расположенные на отдельных листах, включ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ются в общую нумерацию страниц.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Страницы приложений не нумеруются.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44DC3" w:rsidRPr="001D3147" w:rsidRDefault="00144DC3" w:rsidP="00144DC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1D3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Список источников</w:t>
      </w:r>
    </w:p>
    <w:p w:rsidR="00144DC3" w:rsidRPr="00144DC3" w:rsidRDefault="00144DC3" w:rsidP="00144DC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Элементы списка располагаются в следующем порядке: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Законодательные акты и прочие нормативные правовые акты (фед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ны и иные нормативные акты субъектов Российской Федерации).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Статистические источники в хронологическом порядке (официальные сборники, обзоры и т.д.).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Отечественные и зарубежные издания (многотомные собрания соч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нений, книги, монографии, брошюры и т.д.).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Периодические издания (газеты, журналы).</w:t>
      </w:r>
    </w:p>
    <w:p w:rsidR="00144DC3" w:rsidRPr="00144DC3" w:rsidRDefault="00144DC3" w:rsidP="00144DC3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lastRenderedPageBreak/>
        <w:t>Специальные виды актов нормативно-технического регулирования (те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>х</w:t>
      </w:r>
      <w:r w:rsidRPr="00144DC3">
        <w:rPr>
          <w:rFonts w:ascii="Times New Roman" w:eastAsia="Calibri" w:hAnsi="Times New Roman" w:cs="Times New Roman"/>
          <w:spacing w:val="-8"/>
          <w:sz w:val="28"/>
          <w:szCs w:val="28"/>
          <w:lang w:eastAsia="en-US"/>
        </w:rPr>
        <w:t xml:space="preserve">нические регламенты ЕврАзЭС, ГОСТ, ТУ), патентные документы и т.п. </w:t>
      </w:r>
    </w:p>
    <w:p w:rsidR="00144DC3" w:rsidRPr="00144DC3" w:rsidRDefault="00144DC3" w:rsidP="00144DC3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графическая ссылка. Общие требования и правила составления.</w:t>
      </w:r>
    </w:p>
    <w:p w:rsidR="00144DC3" w:rsidRPr="00144DC3" w:rsidRDefault="00144DC3" w:rsidP="00144DC3">
      <w:pPr>
        <w:tabs>
          <w:tab w:val="left" w:pos="54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4DC3" w:rsidRPr="001D3147" w:rsidRDefault="00144DC3" w:rsidP="00144DC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</w:pPr>
      <w:r w:rsidRPr="001D3147">
        <w:rPr>
          <w:rFonts w:ascii="Times New Roman" w:eastAsia="Calibri" w:hAnsi="Times New Roman" w:cs="Times New Roman"/>
          <w:b/>
          <w:bCs/>
          <w:i/>
          <w:sz w:val="28"/>
          <w:szCs w:val="28"/>
          <w:lang w:eastAsia="en-US"/>
        </w:rPr>
        <w:t>Приложения</w:t>
      </w:r>
    </w:p>
    <w:p w:rsidR="00144DC3" w:rsidRPr="00144DC3" w:rsidRDefault="00144DC3" w:rsidP="00144DC3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:rsidR="00144DC3" w:rsidRPr="00144DC3" w:rsidRDefault="00144DC3" w:rsidP="00144DC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</w:pPr>
      <w:r w:rsidRPr="00144DC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144DC3">
        <w:rPr>
          <w:rFonts w:ascii="Times New Roman" w:eastAsia="Calibri" w:hAnsi="Times New Roman" w:cs="Times New Roman"/>
          <w:i/>
          <w:iCs/>
          <w:spacing w:val="-2"/>
          <w:sz w:val="28"/>
          <w:szCs w:val="28"/>
          <w:lang w:eastAsia="en-US"/>
        </w:rPr>
        <w:t xml:space="preserve">Приложение 1, Приложение 2 </w:t>
      </w:r>
      <w:r w:rsidRPr="00144DC3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и т.д.</w:t>
      </w:r>
    </w:p>
    <w:p w:rsidR="00144DC3" w:rsidRPr="00144DC3" w:rsidRDefault="00144DC3" w:rsidP="00144D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aps/>
          <w:sz w:val="28"/>
          <w:szCs w:val="28"/>
        </w:rPr>
      </w:pP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Если приложение занимает более одной страницы, то на его последней странице указывают 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«Окончание прил. 1»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на промежуточных – 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«Продолж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е</w:t>
      </w:r>
      <w:r w:rsidRPr="00144DC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ние прил. 1»</w:t>
      </w:r>
      <w:r w:rsidRPr="00144DC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4DC3" w:rsidRPr="00144DC3" w:rsidRDefault="00144DC3" w:rsidP="00144DC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47752" w:rsidRDefault="00963C99" w:rsidP="00CF4D4F">
      <w:pPr>
        <w:pStyle w:val="af0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891">
        <w:rPr>
          <w:rFonts w:ascii="Times New Roman" w:hAnsi="Times New Roman" w:cs="Times New Roman"/>
          <w:b/>
          <w:sz w:val="28"/>
          <w:szCs w:val="28"/>
        </w:rPr>
        <w:t>СПИСОК РЕКОМЕНДУЕМОЙ ЛИТЕРАТУРЫ</w:t>
      </w:r>
    </w:p>
    <w:p w:rsidR="00CF4D4F" w:rsidRPr="00560891" w:rsidRDefault="00CF4D4F" w:rsidP="00CF4D4F">
      <w:pPr>
        <w:pStyle w:val="af0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97F74" w:rsidRPr="00CF4D4F" w:rsidRDefault="00CF4D4F" w:rsidP="00CF4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>6.1 Основная</w:t>
      </w:r>
      <w:r w:rsidRPr="008D31B9">
        <w:rPr>
          <w:rFonts w:ascii="Times New Roman" w:eastAsia="Times New Roman" w:hAnsi="Times New Roman" w:cs="Times New Roman"/>
          <w:b/>
          <w:sz w:val="28"/>
          <w:szCs w:val="20"/>
          <w:lang w:eastAsia="en-US"/>
        </w:rPr>
        <w:t xml:space="preserve"> учебная литература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6"/>
        <w:gridCol w:w="9170"/>
      </w:tblGrid>
      <w:tr w:rsidR="008D31B9" w:rsidRPr="008D31B9" w:rsidTr="00676756">
        <w:trPr>
          <w:trHeight w:val="279"/>
        </w:trPr>
        <w:tc>
          <w:tcPr>
            <w:tcW w:w="4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Default="0072595E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t>1</w:t>
            </w:r>
          </w:p>
          <w:p w:rsidR="00C53E31" w:rsidRPr="00C53E31" w:rsidRDefault="00C53E31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Микроэкономика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и практикум для вузов / под общей редакцией Е. Б. Яковлевой. — 8-е изд.,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перераб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и доп. — Москва : Издательство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355 с. — (Высшее образование). — ISBN 978-5-534-00863-0. — Текст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</w:t>
            </w:r>
            <w:hyperlink r:id="rId21" w:history="1">
              <w:r w:rsidRPr="008D31B9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eastAsia="en-US"/>
                </w:rPr>
                <w:t>https://urait.ru/bcode/560613</w:t>
              </w:r>
            </w:hyperlink>
          </w:p>
        </w:tc>
      </w:tr>
      <w:tr w:rsidR="008D31B9" w:rsidRPr="008D31B9" w:rsidTr="00676756">
        <w:trPr>
          <w:trHeight w:val="279"/>
        </w:trPr>
        <w:tc>
          <w:tcPr>
            <w:tcW w:w="4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25549" w:rsidRPr="008D31B9" w:rsidRDefault="0072595E" w:rsidP="00C53E31">
            <w:pPr>
              <w:spacing w:after="0" w:line="240" w:lineRule="auto"/>
              <w:ind w:hanging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  <w:r w:rsidR="004E248B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Филатов, А. Ю.  Микроэкономика</w:t>
            </w:r>
            <w:proofErr w:type="gram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для вузов / А. Ю. Филатов. — Москва</w:t>
            </w:r>
            <w:proofErr w:type="gram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Издательство </w:t>
            </w:r>
            <w:proofErr w:type="spell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204 с. — (Высшее образование). — ISBN 978-5-534-14207-5. — Текст</w:t>
            </w:r>
            <w:proofErr w:type="gram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="00125549"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https://urait.ru/bcode/567853</w:t>
            </w:r>
          </w:p>
          <w:p w:rsidR="0072595E" w:rsidRPr="008D31B9" w:rsidRDefault="007259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72595E" w:rsidRPr="008D31B9" w:rsidRDefault="007259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3.Экономическая теория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для вузов / под общей редакцией В. Ф. Максимовой. — 4-е изд.,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перераб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и доп. — Москва : Издательство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538 с. — (Высшее образование). — ISBN 978-5-534-21338-6. — Текст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электронный // Образовательная платформа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https://urait.ru/bcode/569733</w:t>
            </w:r>
          </w:p>
        </w:tc>
      </w:tr>
      <w:tr w:rsidR="008D31B9" w:rsidRPr="008D31B9" w:rsidTr="00676756">
        <w:trPr>
          <w:trHeight w:val="279"/>
        </w:trPr>
        <w:tc>
          <w:tcPr>
            <w:tcW w:w="4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1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725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D31B9" w:rsidRPr="008D31B9" w:rsidTr="00CB4C3C">
        <w:trPr>
          <w:trHeight w:val="319"/>
        </w:trPr>
        <w:tc>
          <w:tcPr>
            <w:tcW w:w="9636" w:type="dxa"/>
            <w:gridSpan w:val="2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72595E" w:rsidRPr="008D31B9" w:rsidRDefault="00CF4D4F" w:rsidP="004E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  <w:t xml:space="preserve">6.2 </w:t>
            </w:r>
            <w:r w:rsidR="0072595E" w:rsidRPr="008D31B9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en-US"/>
              </w:rPr>
              <w:t>Дополнительная учебная литература</w:t>
            </w:r>
          </w:p>
          <w:p w:rsidR="0072595E" w:rsidRPr="008D31B9" w:rsidRDefault="0072595E" w:rsidP="008D31B9">
            <w:pPr>
              <w:spacing w:after="0" w:line="240" w:lineRule="auto"/>
              <w:ind w:left="482" w:hanging="3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 Экономическая теория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учебник / М.А. Сажина, Г.Г. </w:t>
            </w:r>
            <w:proofErr w:type="spell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Чибриков</w:t>
            </w:r>
            <w:proofErr w:type="spell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. — 3-е изд., </w:t>
            </w:r>
            <w:proofErr w:type="spell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перераб</w:t>
            </w:r>
            <w:proofErr w:type="spell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и доп. — Москва : ИД «ФОРУМ»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ИНФРА-М, 2020. — 608 с. — (Классический университетский учебник). - Текст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электронный. - URL: https://new.znanium.com/catalog/product/1048314</w:t>
            </w:r>
          </w:p>
          <w:p w:rsidR="0072595E" w:rsidRPr="008D31B9" w:rsidRDefault="0072595E" w:rsidP="008D31B9">
            <w:pPr>
              <w:spacing w:after="0" w:line="240" w:lineRule="auto"/>
              <w:ind w:left="482" w:hanging="34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5.Экономическая теория (политэкономия): учебник / под общ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ед. д-ра экон. наук, проф., засл. </w:t>
            </w:r>
            <w:proofErr w:type="spellStart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деят</w:t>
            </w:r>
            <w:proofErr w:type="spellEnd"/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науки РФ Г.П. Журавлевой. — 5-е изд. — М. : И</w:t>
            </w:r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</w:t>
            </w:r>
            <w:r w:rsidRPr="008D31B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ФРА-М, 2020. — 864 с. — (Высшее образование). - Режим доступа: </w:t>
            </w:r>
            <w:hyperlink r:id="rId22" w:history="1"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http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://</w:t>
              </w:r>
              <w:proofErr w:type="spellStart"/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znanium</w:t>
              </w:r>
              <w:proofErr w:type="spellEnd"/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.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com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/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go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php</w:t>
              </w:r>
              <w:proofErr w:type="spellEnd"/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?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en-US"/>
                </w:rPr>
                <w:t>id</w:t>
              </w:r>
              <w:r w:rsidRPr="008D31B9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eastAsia="en-US"/>
                </w:rPr>
                <w:t>=872682</w:t>
              </w:r>
            </w:hyperlink>
          </w:p>
          <w:p w:rsidR="0072595E" w:rsidRPr="008D31B9" w:rsidRDefault="0072595E" w:rsidP="008D31B9">
            <w:pPr>
              <w:spacing w:after="0" w:line="240" w:lineRule="auto"/>
              <w:ind w:left="482" w:hanging="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6.Экономическая теория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для вузов / под редакцией С. А. Толкачева. — 4-е изд.,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перераб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. и доп. — Москва : Издательство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577 с. — (Высшее образование). — ISBN 978-5-534-19005-2. — Текст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тронный // Образовательная платформа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https://urait.ru/bcode/560045</w:t>
            </w:r>
          </w:p>
          <w:p w:rsidR="0072595E" w:rsidRPr="008D31B9" w:rsidRDefault="0072595E" w:rsidP="008D31B9">
            <w:pPr>
              <w:spacing w:after="0" w:line="240" w:lineRule="auto"/>
              <w:ind w:left="482" w:hanging="3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7.Филатов, А. Ю.  Микроэкономика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учебник для вузов / А. Ю. Филатов. — Москва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Издательство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, 2025. — 204 с. — (Высшее образование). — ISBN 978-5-534-14207-5. — Текст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электронный // Образовательная пла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форма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[сайт]. — URL: https://urait.ru/bcode/567853</w:t>
            </w:r>
          </w:p>
        </w:tc>
      </w:tr>
      <w:tr w:rsidR="008D31B9" w:rsidRPr="008D31B9" w:rsidTr="00676756">
        <w:trPr>
          <w:trHeight w:val="279"/>
        </w:trPr>
        <w:tc>
          <w:tcPr>
            <w:tcW w:w="4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2595E" w:rsidRPr="008D31B9" w:rsidRDefault="0072595E" w:rsidP="007259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91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8D31B9" w:rsidRDefault="007259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МАКРОЭКОНОМИКА. Сборник задач и упражнений 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практ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.п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особие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для вузов / под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ред.С.Ф.Серегиной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;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Нац.исслед.ун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-т "Высшая школа экон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о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мики". - М.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: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Юрайт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, 2013. - 154с. : ил. - (Учебники НИУ ВШЭ). - 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t>ISBN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978-5-9916-2271-4</w:t>
            </w:r>
            <w:r w:rsidR="00A72A07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1. Россия в цифрах. 2017: </w:t>
            </w:r>
            <w:proofErr w:type="spellStart"/>
            <w:r w:rsidR="00A72A07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Крат.стат.сб</w:t>
            </w:r>
            <w:proofErr w:type="spellEnd"/>
            <w:r w:rsidR="00A72A07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./Росстат- M., 2017 - 511 с.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9. Регионы России. Социально-экономические показатели. 20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24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: Стат. сб.  1402 с. М., 20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24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 / Росстат. 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10. Российский статистический ежегодник. 20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24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./Росстат. - М., 20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24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– 686 с.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11. Национальные счета России в 2011-2016 годах: Стат. сб./ Росстат. – M., 2017. – 263 c.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12. 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Инвестиционная привлекательность регионов: новые вызовы и во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з</w:t>
            </w:r>
            <w:r w:rsidR="00084B5E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можности для инвесторов 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[Электронный ресурс]. 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t>URL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: </w:t>
            </w:r>
            <w:hyperlink r:id="rId23" w:history="1"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https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://</w:t>
              </w:r>
              <w:proofErr w:type="spellStart"/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raexpert</w:t>
              </w:r>
              <w:proofErr w:type="spellEnd"/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.</w:t>
              </w:r>
              <w:proofErr w:type="spellStart"/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ru</w:t>
              </w:r>
              <w:proofErr w:type="spellEnd"/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/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researches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/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regions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/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invest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_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val="en-US" w:eastAsia="en-US"/>
                </w:rPr>
                <w:t>regions</w:t>
              </w:r>
              <w:r w:rsidR="00084B5E" w:rsidRPr="008D31B9">
                <w:rPr>
                  <w:rStyle w:val="a5"/>
                  <w:rFonts w:ascii="Times New Roman" w:eastAsia="Times New Roman" w:hAnsi="Times New Roman" w:cs="Times New Roman"/>
                  <w:color w:val="auto"/>
                  <w:sz w:val="28"/>
                  <w:szCs w:val="20"/>
                  <w:lang w:eastAsia="en-US"/>
                </w:rPr>
                <w:t>_2024/</w:t>
              </w:r>
            </w:hyperlink>
          </w:p>
          <w:p w:rsidR="00084B5E" w:rsidRPr="008D31B9" w:rsidRDefault="00084B5E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Инвестиционный климат в России 2024: обзор и перспективы [Электро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н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ный ресурс]. </w:t>
            </w: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val="en-US" w:eastAsia="en-US"/>
              </w:rPr>
              <w:t>URL: https://istoki.tv/news/company/investitsionnyy-klimat-v-rossii-2024-obzor-i-perspektivy/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13. Инвестиции в России. 2017: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./ Росстат. - М., 2017. – 188 с. 31  261 c. M., 2017.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14. Труд и занятость в России. 2017: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./Росстат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15. Рабочая сила, занятость и безработица в России (по результатам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выбо-рочных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обследований рабочей силы). 2018: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./Росстат.   142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c.M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., 2018. 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16. Статистический бюллетень «Социально-экономические индикаторы бед-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ности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в 2013-2017 гг.». [Электронный ресурс]. URL http://www.gks.ru/wps/wcm/connect/rosstat_main/rosstat/ru/statistics/publi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cati-ons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/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catalog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/doc_1252310752594 </w:t>
            </w:r>
          </w:p>
          <w:p w:rsidR="00A72A07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17.Доклад "Социально-экономическое положение России" 2017. [</w:t>
            </w:r>
            <w:proofErr w:type="gram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Элек-тронный</w:t>
            </w:r>
            <w:proofErr w:type="gram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 ресурс]. URL: http://www.gks.ru/free_doc/doc_2017/social/osn-12-2017.pdf </w:t>
            </w:r>
          </w:p>
          <w:p w:rsidR="00BC6A91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18.</w:t>
            </w:r>
            <w:r w:rsidR="00BC6A91" w:rsidRPr="008D31B9">
              <w:t xml:space="preserve"> </w:t>
            </w:r>
            <w:r w:rsidR="00BC6A91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Рейтинг регионов по качеству жизни – 2024 [Электронный ресурс]. URL: </w:t>
            </w:r>
            <w:r w:rsidR="00BC6A91" w:rsidRPr="008D31B9">
              <w:t xml:space="preserve"> </w:t>
            </w:r>
            <w:r w:rsidR="00BC6A91"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https://riarating.ru/infografika/20250217/630276667.html</w:t>
            </w:r>
          </w:p>
          <w:p w:rsidR="00BC6A91" w:rsidRPr="008D31B9" w:rsidRDefault="00A72A07" w:rsidP="008D31B9">
            <w:pPr>
              <w:pStyle w:val="1"/>
              <w:shd w:val="clear" w:color="auto" w:fill="FFFFFF"/>
              <w:spacing w:before="0"/>
              <w:ind w:left="250" w:hanging="283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val="en-US" w:eastAsia="en-US"/>
              </w:rPr>
            </w:pPr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lastRenderedPageBreak/>
              <w:t>19</w:t>
            </w:r>
            <w:r w:rsidRPr="008D31B9">
              <w:rPr>
                <w:rFonts w:ascii="Times New Roman" w:eastAsia="Times New Roman" w:hAnsi="Times New Roman" w:cs="Times New Roman"/>
                <w:color w:val="auto"/>
                <w:szCs w:val="20"/>
                <w:lang w:eastAsia="en-US"/>
              </w:rPr>
              <w:t>.</w:t>
            </w:r>
            <w:r w:rsidR="00BC6A91" w:rsidRPr="008D31B9">
              <w:rPr>
                <w:rFonts w:ascii="Trebuchet MS" w:eastAsia="Times New Roman" w:hAnsi="Trebuchet MS" w:cs="Times New Roman"/>
                <w:color w:val="auto"/>
                <w:kern w:val="36"/>
                <w:sz w:val="36"/>
                <w:szCs w:val="36"/>
              </w:rPr>
              <w:t xml:space="preserve"> </w:t>
            </w:r>
            <w:r w:rsidR="00BC6A91"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</w:rPr>
              <w:t xml:space="preserve">Уровень безработицы в России </w:t>
            </w:r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t xml:space="preserve">[Электронный ресурс]. </w:t>
            </w:r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val="en-US" w:eastAsia="en-US"/>
              </w:rPr>
              <w:t xml:space="preserve">URL: </w:t>
            </w:r>
            <w:hyperlink r:id="rId24" w:history="1">
              <w:r w:rsidR="00BC6A91" w:rsidRPr="008D31B9">
                <w:rPr>
                  <w:rStyle w:val="a5"/>
                  <w:rFonts w:ascii="Times New Roman" w:eastAsia="Times New Roman" w:hAnsi="Times New Roman" w:cs="Times New Roman"/>
                  <w:b w:val="0"/>
                  <w:bCs w:val="0"/>
                  <w:color w:val="auto"/>
                  <w:szCs w:val="20"/>
                  <w:lang w:val="en-US" w:eastAsia="en-US"/>
                </w:rPr>
                <w:t>https://gogov.ru/articles/unemployment-rate</w:t>
              </w:r>
            </w:hyperlink>
            <w:r w:rsidR="00BC6A91"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val="en-US" w:eastAsia="en-US"/>
              </w:rPr>
              <w:t xml:space="preserve"> </w:t>
            </w:r>
          </w:p>
          <w:p w:rsidR="00BC6A91" w:rsidRPr="008D31B9" w:rsidRDefault="00BC6A91" w:rsidP="008D31B9">
            <w:pPr>
              <w:spacing w:after="0" w:line="240" w:lineRule="auto"/>
              <w:ind w:left="250" w:hanging="283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8D3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 И МИР: 2025 ЭКОНОМИКА И ВНЕШНЯЯ ПОЛИТИКА Еж</w:t>
            </w:r>
            <w:r w:rsidRPr="008D3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</w:t>
            </w:r>
            <w:r w:rsidRPr="008D31B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годный прогноз [Электронный ресурс]. </w:t>
            </w:r>
            <w:r w:rsidRPr="008D31B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URL:  https://www.imemo.ru/files/File/ru/publ/2024/Prognoz-2025.pdf</w:t>
            </w:r>
          </w:p>
          <w:p w:rsidR="00A72A07" w:rsidRPr="008D31B9" w:rsidRDefault="00A72A07" w:rsidP="008D31B9">
            <w:pPr>
              <w:pStyle w:val="1"/>
              <w:shd w:val="clear" w:color="auto" w:fill="FFFFFF"/>
              <w:spacing w:before="0"/>
              <w:ind w:left="250" w:hanging="283"/>
              <w:rPr>
                <w:rFonts w:ascii="Trebuchet MS" w:eastAsia="Times New Roman" w:hAnsi="Trebuchet MS" w:cs="Times New Roman"/>
                <w:b w:val="0"/>
                <w:bCs w:val="0"/>
                <w:color w:val="auto"/>
                <w:kern w:val="36"/>
                <w:sz w:val="36"/>
                <w:szCs w:val="36"/>
              </w:rPr>
            </w:pPr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t xml:space="preserve">20.Россия и страны мира. 2016: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Cs w:val="20"/>
                <w:lang w:eastAsia="en-US"/>
              </w:rPr>
              <w:t>./Росстат. - M., 2016. – 379 c.</w:t>
            </w:r>
          </w:p>
          <w:p w:rsidR="0072595E" w:rsidRPr="008D31B9" w:rsidRDefault="00A72A07" w:rsidP="008D31B9">
            <w:pPr>
              <w:spacing w:after="0" w:line="240" w:lineRule="auto"/>
              <w:ind w:left="250" w:hanging="28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 xml:space="preserve">21Россия и страны - члены Европейского союза. 2017: </w:t>
            </w:r>
            <w:proofErr w:type="spellStart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Стат.сб</w:t>
            </w:r>
            <w:proofErr w:type="spellEnd"/>
            <w:r w:rsidRPr="008D31B9">
              <w:rPr>
                <w:rFonts w:ascii="Times New Roman" w:eastAsia="Times New Roman" w:hAnsi="Times New Roman" w:cs="Times New Roman"/>
                <w:sz w:val="28"/>
                <w:szCs w:val="20"/>
                <w:lang w:eastAsia="en-US"/>
              </w:rPr>
              <w:t>./ Р76 Рос-стат. - M., 2017. – 264 c. http://www.gks.ru/free_doc/doc_2017/rus_es.pdf.</w:t>
            </w:r>
          </w:p>
        </w:tc>
      </w:tr>
    </w:tbl>
    <w:p w:rsidR="00EC1AB5" w:rsidRDefault="00EC1AB5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2595E" w:rsidRDefault="0072595E" w:rsidP="0072595E">
      <w:pPr>
        <w:ind w:left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7.</w:t>
      </w:r>
      <w:r w:rsidRPr="0072595E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СОВРЕМЕННЫЕ ПРОФЕССИОНАЛЬНЫЕ БАЗЫ </w:t>
      </w:r>
    </w:p>
    <w:p w:rsidR="0072595E" w:rsidRDefault="0072595E" w:rsidP="0072595E">
      <w:pPr>
        <w:ind w:left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</w:pPr>
      <w:r w:rsidRPr="0072595E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>ДАННЫХ И ИНФОРМАЦИОННЫЕ СПРАВОЧНЫЕ</w:t>
      </w:r>
    </w:p>
    <w:p w:rsidR="0072595E" w:rsidRPr="0072595E" w:rsidRDefault="0072595E" w:rsidP="0072595E">
      <w:pPr>
        <w:ind w:left="567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72595E">
        <w:rPr>
          <w:rFonts w:ascii="Times New Roman" w:eastAsia="Calibri" w:hAnsi="Times New Roman" w:cs="Times New Roman"/>
          <w:b/>
          <w:color w:val="000000"/>
          <w:sz w:val="32"/>
          <w:szCs w:val="32"/>
          <w:lang w:eastAsia="en-US"/>
        </w:rPr>
        <w:t xml:space="preserve"> СИСТЕМЫ</w:t>
      </w:r>
    </w:p>
    <w:p w:rsidR="000F3AB2" w:rsidRPr="00B74915" w:rsidRDefault="000F3AB2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49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Библиотека электронных материалов по истории экономической мысли: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gallery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economicus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Вопросы экономики: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vopreco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Галерея экономистов: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ise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openlab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spb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cgi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-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ise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gallery</w:t>
            </w:r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Журнал «Экономический анализ: теория и практика»: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br/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fin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-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izdat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journal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analiz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/</w:t>
            </w:r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Федеральный портал «Экономика. Социология. Менеджмент»: 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www</w:t>
            </w: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ecsocman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edu</w:t>
            </w:r>
            <w:proofErr w:type="spellEnd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.</w:t>
            </w:r>
            <w:proofErr w:type="spellStart"/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A72A07" w:rsidRPr="00A72A07" w:rsidTr="00CB4C3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2A07" w:rsidRPr="00A72A07" w:rsidRDefault="00A72A07" w:rsidP="00A72A07">
            <w:pPr>
              <w:spacing w:after="0" w:line="240" w:lineRule="auto"/>
              <w:ind w:firstLine="62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Экономическая политика: </w:t>
            </w:r>
            <w:hyperlink r:id="rId25" w:history="1"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www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ep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ane</w:t>
              </w:r>
              <w:proofErr w:type="spellEnd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ru</w:t>
              </w:r>
              <w:proofErr w:type="spellEnd"/>
            </w:hyperlink>
          </w:p>
          <w:p w:rsidR="00A72A07" w:rsidRPr="00A72A07" w:rsidRDefault="00A72A07" w:rsidP="00A72A07">
            <w:pPr>
              <w:spacing w:after="0" w:line="240" w:lineRule="auto"/>
              <w:ind w:firstLine="6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Электронно-библиотечная система: </w:t>
            </w:r>
            <w:hyperlink r:id="rId26" w:history="1"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www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znanium</w:t>
              </w:r>
              <w:proofErr w:type="spellEnd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com</w:t>
              </w:r>
            </w:hyperlink>
          </w:p>
          <w:p w:rsidR="00A72A07" w:rsidRPr="00A72A07" w:rsidRDefault="00A72A07" w:rsidP="00A72A07">
            <w:pPr>
              <w:spacing w:after="0" w:line="240" w:lineRule="auto"/>
              <w:ind w:firstLine="6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</w:pPr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 xml:space="preserve">- Научная электронная библиотека: </w:t>
            </w:r>
            <w:hyperlink r:id="rId27" w:history="1"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www</w:t>
              </w:r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elibrary</w:t>
              </w:r>
              <w:proofErr w:type="spellEnd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eastAsia="en-US"/>
                </w:rPr>
                <w:t>.</w:t>
              </w:r>
              <w:proofErr w:type="spellStart"/>
              <w:r w:rsidRPr="00A72A07">
                <w:rPr>
                  <w:rFonts w:ascii="Times New Roman" w:eastAsia="Times New Roman" w:hAnsi="Times New Roman" w:cs="Times New Roman"/>
                  <w:color w:val="0000FF"/>
                  <w:sz w:val="28"/>
                  <w:szCs w:val="20"/>
                  <w:u w:val="single"/>
                  <w:lang w:val="en-US" w:eastAsia="en-US"/>
                </w:rPr>
                <w:t>ru</w:t>
              </w:r>
              <w:proofErr w:type="spellEnd"/>
            </w:hyperlink>
            <w:r w:rsidRPr="00A72A07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en-US"/>
              </w:rPr>
              <w:t>;</w:t>
            </w:r>
          </w:p>
          <w:p w:rsidR="00A72A07" w:rsidRPr="00A72A07" w:rsidRDefault="00A72A07" w:rsidP="00A72A0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616"/>
              <w:jc w:val="both"/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</w:pP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-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База данных </w:t>
            </w:r>
            <w:proofErr w:type="spellStart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Research</w:t>
            </w:r>
            <w:proofErr w:type="spellEnd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Papersin</w:t>
            </w:r>
            <w:proofErr w:type="spellEnd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 </w:t>
            </w:r>
            <w:proofErr w:type="spellStart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Economics</w:t>
            </w:r>
            <w:proofErr w:type="spellEnd"/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 (самая большая в мире коллекция электронных</w:t>
            </w: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научных публикаций по экономике включает библиографические описания публикаций,</w:t>
            </w: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статей, книг и других информационных ресурсов) - </w:t>
            </w:r>
            <w:r w:rsidRPr="00A72A07">
              <w:rPr>
                <w:rFonts w:ascii="mes New Roman" w:eastAsia="Times New Roman" w:hAnsi="mes New Roman" w:cs="mes New Roman"/>
                <w:color w:val="0000FF"/>
                <w:sz w:val="28"/>
                <w:szCs w:val="28"/>
                <w:lang w:val="x-none"/>
              </w:rPr>
              <w:t>https://edirc.repec.org/data/derasru.html</w:t>
            </w:r>
          </w:p>
          <w:p w:rsidR="00A72A07" w:rsidRDefault="00A72A07" w:rsidP="00A72A0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616"/>
              <w:jc w:val="both"/>
              <w:rPr>
                <w:rFonts w:ascii="mes New Roman" w:eastAsia="Times New Roman" w:hAnsi="mes New Roman" w:cs="mes New Roman"/>
                <w:color w:val="0000FF"/>
                <w:sz w:val="28"/>
                <w:szCs w:val="28"/>
                <w:lang w:val="x-none"/>
              </w:rPr>
            </w:pP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-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>База данных «Макроэкономика» - информационно-аналитический раздел официального</w:t>
            </w:r>
            <w:r w:rsidRPr="00A72A07">
              <w:rPr>
                <w:rFonts w:ascii="Calibri" w:eastAsia="Times New Roman" w:hAnsi="Calibri" w:cs="mes New Roman"/>
                <w:color w:val="000000"/>
                <w:sz w:val="28"/>
                <w:szCs w:val="28"/>
              </w:rPr>
              <w:t xml:space="preserve"> </w:t>
            </w:r>
            <w:r w:rsidRPr="00A72A07">
              <w:rPr>
                <w:rFonts w:ascii="mes New Roman" w:eastAsia="Times New Roman" w:hAnsi="mes New Roman" w:cs="mes New Roman"/>
                <w:color w:val="000000"/>
                <w:sz w:val="28"/>
                <w:szCs w:val="28"/>
                <w:lang w:val="x-none"/>
              </w:rPr>
              <w:t xml:space="preserve">сайта Министерства финансов РФ - </w:t>
            </w:r>
            <w:hyperlink r:id="rId28" w:history="1">
              <w:r w:rsidRPr="00A72A07">
                <w:rPr>
                  <w:rStyle w:val="a5"/>
                  <w:rFonts w:ascii="mes New Roman" w:eastAsia="Times New Roman" w:hAnsi="mes New Roman" w:cs="mes New Roman"/>
                  <w:sz w:val="28"/>
                  <w:szCs w:val="28"/>
                  <w:lang w:val="x-none"/>
                </w:rPr>
                <w:t>http://info.minfin.ru/prices_index.php</w:t>
              </w:r>
            </w:hyperlink>
          </w:p>
          <w:p w:rsidR="00A72A07" w:rsidRPr="00A72A07" w:rsidRDefault="00A72A07" w:rsidP="00A72A0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firstLine="616"/>
              <w:jc w:val="both"/>
              <w:rPr>
                <w:rFonts w:ascii="Calibri" w:eastAsia="Times New Roman" w:hAnsi="Calibri" w:cs="mes New Roman"/>
                <w:color w:val="000000"/>
                <w:sz w:val="28"/>
                <w:szCs w:val="28"/>
                <w:lang w:val="x-none"/>
              </w:rPr>
            </w:pPr>
          </w:p>
        </w:tc>
      </w:tr>
    </w:tbl>
    <w:p w:rsidR="00542838" w:rsidRDefault="00542838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2F3A0E">
      <w:pPr>
        <w:tabs>
          <w:tab w:val="num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4D4F" w:rsidRDefault="00CF4D4F" w:rsidP="000F3AB2">
      <w:pPr>
        <w:tabs>
          <w:tab w:val="num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4604" w:rsidRPr="008F1679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504604" w:rsidRPr="00504604" w:rsidRDefault="00504604" w:rsidP="00504604">
      <w:pPr>
        <w:spacing w:after="12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i/>
          <w:sz w:val="28"/>
          <w:szCs w:val="28"/>
        </w:rPr>
        <w:t>Титульный лист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504604" w:rsidRPr="00504604" w:rsidTr="00CB4C3C">
        <w:tc>
          <w:tcPr>
            <w:tcW w:w="1716" w:type="dxa"/>
            <w:shd w:val="clear" w:color="auto" w:fill="auto"/>
          </w:tcPr>
          <w:p w:rsidR="00504604" w:rsidRPr="00504604" w:rsidRDefault="00504604" w:rsidP="0050460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504604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6C7C941" wp14:editId="79809CAD">
                  <wp:extent cx="885825" cy="1140031"/>
                  <wp:effectExtent l="0" t="0" r="0" b="0"/>
                  <wp:docPr id="2043590709" name="Рисунок 2043590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964" cy="1142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:rsidR="00504604" w:rsidRPr="00504604" w:rsidRDefault="00504604" w:rsidP="005046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504604" w:rsidRPr="00504604" w:rsidRDefault="00504604" w:rsidP="0050460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Автономная некоммерческая образовательная организация</w:t>
            </w:r>
          </w:p>
          <w:p w:rsidR="00504604" w:rsidRPr="00504604" w:rsidRDefault="00504604" w:rsidP="0050460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046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504604" w:rsidRPr="00504604" w:rsidRDefault="00504604" w:rsidP="00504604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60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32"/>
        </w:rPr>
      </w:pPr>
      <w:r w:rsidRPr="00504604">
        <w:rPr>
          <w:rFonts w:ascii="Times New Roman" w:eastAsia="Times New Roman" w:hAnsi="Times New Roman" w:cs="Times New Roman"/>
          <w:sz w:val="24"/>
          <w:szCs w:val="32"/>
        </w:rPr>
        <w:t xml:space="preserve"> 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 xml:space="preserve">Кафедра теоретической и прикладной экономики 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b/>
          <w:sz w:val="28"/>
          <w:szCs w:val="28"/>
        </w:rPr>
        <w:t>КУРСОВАЯ РАБОТА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 xml:space="preserve">по дисциплине «Экономическая </w:t>
      </w:r>
      <w:r w:rsidR="00E25F27">
        <w:rPr>
          <w:rFonts w:ascii="Times New Roman" w:eastAsia="Times New Roman" w:hAnsi="Times New Roman" w:cs="Times New Roman"/>
          <w:sz w:val="28"/>
          <w:szCs w:val="28"/>
        </w:rPr>
        <w:t>теория</w:t>
      </w:r>
      <w:r w:rsidRPr="0050460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>на тему ____________________________________________________</w:t>
      </w:r>
    </w:p>
    <w:p w:rsidR="00504604" w:rsidRPr="00504604" w:rsidRDefault="00504604" w:rsidP="00504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504604" w:rsidRPr="00504604" w:rsidRDefault="00504604" w:rsidP="005046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Default="00504604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8F1679" w:rsidRDefault="008F1679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8F1679" w:rsidRPr="00504604" w:rsidRDefault="008F1679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tabs>
          <w:tab w:val="left" w:pos="5400"/>
        </w:tabs>
        <w:spacing w:after="0" w:line="240" w:lineRule="auto"/>
        <w:ind w:firstLine="4680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sz w:val="24"/>
          <w:szCs w:val="24"/>
        </w:rPr>
        <w:t>Выполнил обучающийся</w:t>
      </w:r>
    </w:p>
    <w:p w:rsidR="00504604" w:rsidRPr="00504604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4604">
        <w:rPr>
          <w:rFonts w:ascii="Times New Roman" w:eastAsia="Times New Roman" w:hAnsi="Times New Roman" w:cs="Times New Roman"/>
          <w:sz w:val="20"/>
          <w:szCs w:val="20"/>
        </w:rPr>
        <w:t>(Фамилия, имя, отчество)</w:t>
      </w:r>
    </w:p>
    <w:p w:rsidR="00504604" w:rsidRPr="00504604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4604">
        <w:rPr>
          <w:rFonts w:ascii="Times New Roman" w:eastAsia="Times New Roman" w:hAnsi="Times New Roman" w:cs="Times New Roman"/>
          <w:sz w:val="20"/>
          <w:szCs w:val="20"/>
        </w:rPr>
        <w:t>(факультет)</w:t>
      </w:r>
    </w:p>
    <w:p w:rsidR="00504604" w:rsidRPr="00504604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04604">
        <w:rPr>
          <w:rFonts w:ascii="Times New Roman" w:eastAsia="Times New Roman" w:hAnsi="Times New Roman" w:cs="Times New Roman"/>
          <w:sz w:val="20"/>
          <w:szCs w:val="20"/>
        </w:rPr>
        <w:t>(группа)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sz w:val="24"/>
          <w:szCs w:val="24"/>
        </w:rPr>
        <w:t>Руководитель:</w:t>
      </w:r>
    </w:p>
    <w:p w:rsidR="00504604" w:rsidRPr="00504604" w:rsidRDefault="00504604" w:rsidP="0050460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4604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</w:t>
      </w:r>
    </w:p>
    <w:p w:rsidR="00504604" w:rsidRPr="00504604" w:rsidRDefault="00504604" w:rsidP="00504604">
      <w:pPr>
        <w:spacing w:after="0" w:line="240" w:lineRule="auto"/>
        <w:ind w:firstLine="4680"/>
        <w:rPr>
          <w:rFonts w:ascii="Times New Roman" w:eastAsia="Times New Roman" w:hAnsi="Times New Roman" w:cs="Times New Roman"/>
          <w:sz w:val="16"/>
          <w:szCs w:val="16"/>
        </w:rPr>
      </w:pPr>
      <w:r w:rsidRPr="00504604">
        <w:rPr>
          <w:rFonts w:ascii="Times New Roman" w:eastAsia="Times New Roman" w:hAnsi="Times New Roman" w:cs="Times New Roman"/>
          <w:iCs/>
          <w:sz w:val="16"/>
          <w:szCs w:val="16"/>
        </w:rPr>
        <w:t xml:space="preserve">                                                   (должность, фамилия, имя, отчество</w:t>
      </w:r>
      <w:r w:rsidRPr="00504604">
        <w:rPr>
          <w:rFonts w:ascii="Times New Roman" w:eastAsia="Times New Roman" w:hAnsi="Times New Roman" w:cs="Times New Roman"/>
          <w:i/>
          <w:iCs/>
          <w:sz w:val="16"/>
          <w:szCs w:val="16"/>
        </w:rPr>
        <w:t>)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t>Новосибирск 202__</w:t>
      </w:r>
    </w:p>
    <w:p w:rsidR="00504604" w:rsidRPr="00504604" w:rsidRDefault="00504604" w:rsidP="0050460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04604">
        <w:rPr>
          <w:rFonts w:ascii="Times New Roman" w:eastAsia="Times New Roman" w:hAnsi="Times New Roman" w:cs="Times New Roman"/>
          <w:sz w:val="32"/>
          <w:szCs w:val="32"/>
        </w:rPr>
        <w:br w:type="page"/>
      </w:r>
    </w:p>
    <w:p w:rsidR="00504604" w:rsidRPr="008F1679" w:rsidRDefault="00504604" w:rsidP="0050460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</w:rPr>
      </w:pPr>
    </w:p>
    <w:p w:rsidR="00504604" w:rsidRPr="00125549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25549">
        <w:rPr>
          <w:rFonts w:ascii="Times New Roman" w:eastAsia="Times New Roman" w:hAnsi="Times New Roman" w:cs="Times New Roman"/>
          <w:sz w:val="32"/>
          <w:szCs w:val="32"/>
        </w:rPr>
        <w:t>Примеры планов курсовых работ</w:t>
      </w:r>
    </w:p>
    <w:p w:rsidR="00504604" w:rsidRPr="00504604" w:rsidRDefault="00504604" w:rsidP="005046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E25F27" w:rsidRPr="008F1679" w:rsidRDefault="00504604" w:rsidP="00E25F2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bookmarkStart w:id="2" w:name="_Hlk197339399"/>
      <w:r w:rsidRPr="008F16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Тема: </w:t>
      </w:r>
      <w:r w:rsidR="00E25F27"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Денежная   политика   государства </w:t>
      </w:r>
    </w:p>
    <w:p w:rsidR="00504604" w:rsidRPr="008F1679" w:rsidRDefault="00E25F27" w:rsidP="00E25F2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</w:pPr>
      <w:r w:rsidRPr="008F167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(на примере Российской Федерации)</w:t>
      </w:r>
    </w:p>
    <w:p w:rsidR="00E25F27" w:rsidRPr="00504604" w:rsidRDefault="00E25F27" w:rsidP="00504604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</w:pPr>
    </w:p>
    <w:p w:rsidR="008A7F2D" w:rsidRDefault="009743A4" w:rsidP="008A7F2D">
      <w:pPr>
        <w:spacing w:after="0" w:line="360" w:lineRule="auto"/>
        <w:ind w:left="5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Содержание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Введние..............................................................................................................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</w:t>
      </w:r>
    </w:p>
    <w:p w:rsidR="008A7F2D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8A7F2D" w:rsidRPr="008A7F2D">
        <w:rPr>
          <w:rFonts w:ascii="Times New Roman" w:eastAsia="Times New Roman" w:hAnsi="Times New Roman" w:cs="Times New Roman"/>
          <w:sz w:val="28"/>
          <w:szCs w:val="28"/>
        </w:rPr>
        <w:t>Теоретические аспекты проведения денежно-кредитной политики.............</w:t>
      </w:r>
      <w:r w:rsidR="008A7F2D">
        <w:rPr>
          <w:rFonts w:ascii="Times New Roman" w:eastAsia="Times New Roman" w:hAnsi="Times New Roman" w:cs="Times New Roman"/>
          <w:sz w:val="28"/>
          <w:szCs w:val="28"/>
        </w:rPr>
        <w:t>....</w:t>
      </w:r>
      <w:r w:rsidR="008A7F2D" w:rsidRP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7F2D" w:rsidRDefault="008A7F2D" w:rsidP="00257C03">
      <w:pPr>
        <w:pStyle w:val="af0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 кредитная политика: цели, виды, инструменты, методы.............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F2D" w:rsidRDefault="008A7F2D" w:rsidP="00257C03">
      <w:pPr>
        <w:pStyle w:val="af0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Передаточный механизм </w:t>
      </w:r>
      <w:bookmarkStart w:id="3" w:name="_Hlk196392736"/>
      <w:r w:rsidRPr="008A7F2D">
        <w:rPr>
          <w:rFonts w:ascii="Times New Roman" w:eastAsia="Times New Roman" w:hAnsi="Times New Roman" w:cs="Times New Roman"/>
          <w:sz w:val="28"/>
          <w:szCs w:val="28"/>
        </w:rPr>
        <w:t>денежно-кредитной политики</w:t>
      </w:r>
      <w:bookmarkEnd w:id="3"/>
      <w:r w:rsidRPr="008A7F2D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</w:p>
    <w:p w:rsidR="008A7F2D" w:rsidRDefault="008A7F2D" w:rsidP="00257C03">
      <w:pPr>
        <w:pStyle w:val="af0"/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Проблемы при проведении денежно-кредитной политики.........................</w:t>
      </w:r>
    </w:p>
    <w:p w:rsidR="00257C03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8A7F2D">
        <w:rPr>
          <w:rFonts w:ascii="Times New Roman" w:eastAsia="Times New Roman" w:hAnsi="Times New Roman" w:cs="Times New Roman"/>
          <w:spacing w:val="-6"/>
          <w:sz w:val="28"/>
          <w:szCs w:val="28"/>
        </w:rPr>
        <w:t>Анализ сценариев развития экономики и денежно-кредитной политики в РФ</w:t>
      </w:r>
      <w:r w:rsidRPr="008A7F2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2.1 Анализ базового сценария..............................................................................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2.3 Анализ проинфляционного сценария............................................................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2.3 Анализ </w:t>
      </w:r>
      <w:proofErr w:type="spellStart"/>
      <w:r w:rsidRPr="008A7F2D">
        <w:rPr>
          <w:rFonts w:ascii="Times New Roman" w:eastAsia="Times New Roman" w:hAnsi="Times New Roman" w:cs="Times New Roman"/>
          <w:sz w:val="28"/>
          <w:szCs w:val="28"/>
        </w:rPr>
        <w:t>дезинфляционного</w:t>
      </w:r>
      <w:proofErr w:type="spellEnd"/>
      <w:r w:rsidRPr="008A7F2D">
        <w:rPr>
          <w:rFonts w:ascii="Times New Roman" w:eastAsia="Times New Roman" w:hAnsi="Times New Roman" w:cs="Times New Roman"/>
          <w:sz w:val="28"/>
          <w:szCs w:val="28"/>
        </w:rPr>
        <w:t xml:space="preserve"> сценария.............................................................</w:t>
      </w: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2.4 Анализ рискового сценария............................................................................</w:t>
      </w:r>
    </w:p>
    <w:p w:rsidR="00257C03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</w:p>
    <w:p w:rsidR="008A7F2D" w:rsidRDefault="008A7F2D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3. Разработка рекомендаций экономики и ДКП в РФ.....................................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.. </w:t>
      </w:r>
    </w:p>
    <w:p w:rsidR="008A7F2D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Заключение.....................................................................................................</w:t>
      </w:r>
      <w:r w:rsidR="008A7F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…...</w:t>
      </w:r>
    </w:p>
    <w:p w:rsidR="00504604" w:rsidRPr="008A7F2D" w:rsidRDefault="00257C03" w:rsidP="00257C03">
      <w:pPr>
        <w:spacing w:after="0" w:line="240" w:lineRule="auto"/>
        <w:ind w:left="57"/>
        <w:rPr>
          <w:rFonts w:ascii="Times New Roman" w:eastAsia="Times New Roman" w:hAnsi="Times New Roman" w:cs="Times New Roman"/>
          <w:sz w:val="28"/>
          <w:szCs w:val="28"/>
        </w:rPr>
      </w:pPr>
      <w:r w:rsidRPr="008A7F2D">
        <w:rPr>
          <w:rFonts w:ascii="Times New Roman" w:eastAsia="Times New Roman" w:hAnsi="Times New Roman" w:cs="Times New Roman"/>
          <w:sz w:val="28"/>
          <w:szCs w:val="28"/>
        </w:rPr>
        <w:t>Список иисточников.................................................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.............................................</w:t>
      </w:r>
    </w:p>
    <w:p w:rsidR="00504604" w:rsidRPr="00504604" w:rsidRDefault="00504604" w:rsidP="005046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460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5A770D" w:rsidRPr="00560891" w:rsidRDefault="00CF4D4F" w:rsidP="005A770D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bookmarkStart w:id="4" w:name="_Hlk197339556"/>
      <w:bookmarkEnd w:id="2"/>
      <w:r>
        <w:rPr>
          <w:rFonts w:ascii="Times New Roman" w:hAnsi="Times New Roman" w:cs="Times New Roman"/>
          <w:sz w:val="28"/>
          <w:szCs w:val="28"/>
        </w:rPr>
        <w:lastRenderedPageBreak/>
        <w:t xml:space="preserve">Окончание </w:t>
      </w:r>
      <w:r w:rsidR="001A4B13">
        <w:rPr>
          <w:rFonts w:ascii="Times New Roman" w:hAnsi="Times New Roman" w:cs="Times New Roman"/>
          <w:sz w:val="28"/>
          <w:szCs w:val="28"/>
        </w:rPr>
        <w:t>п</w:t>
      </w:r>
      <w:r w:rsidR="005A770D" w:rsidRPr="00560891">
        <w:rPr>
          <w:rFonts w:ascii="Times New Roman" w:hAnsi="Times New Roman" w:cs="Times New Roman"/>
          <w:sz w:val="28"/>
          <w:szCs w:val="28"/>
        </w:rPr>
        <w:t>рил</w:t>
      </w:r>
      <w:r w:rsidR="001A4B13">
        <w:rPr>
          <w:rFonts w:ascii="Times New Roman" w:hAnsi="Times New Roman" w:cs="Times New Roman"/>
          <w:sz w:val="28"/>
          <w:szCs w:val="28"/>
        </w:rPr>
        <w:t>.</w:t>
      </w:r>
      <w:r w:rsidR="005A770D" w:rsidRPr="00560891">
        <w:rPr>
          <w:rFonts w:ascii="Times New Roman" w:hAnsi="Times New Roman" w:cs="Times New Roman"/>
          <w:sz w:val="28"/>
          <w:szCs w:val="28"/>
        </w:rPr>
        <w:t>2</w:t>
      </w:r>
    </w:p>
    <w:p w:rsidR="005A770D" w:rsidRPr="00F853CA" w:rsidRDefault="00F853CA" w:rsidP="005A770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F853CA">
        <w:rPr>
          <w:rFonts w:ascii="Times New Roman" w:hAnsi="Times New Roman" w:cs="Times New Roman"/>
          <w:sz w:val="28"/>
          <w:szCs w:val="28"/>
        </w:rPr>
        <w:t>Тема: «Безработица: теоретический и практический аспект»</w:t>
      </w:r>
    </w:p>
    <w:p w:rsidR="005A770D" w:rsidRPr="00560891" w:rsidRDefault="005A770D" w:rsidP="005A770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560891">
        <w:rPr>
          <w:rFonts w:ascii="Times New Roman" w:hAnsi="Times New Roman" w:cs="Times New Roman"/>
          <w:sz w:val="28"/>
          <w:szCs w:val="28"/>
        </w:rPr>
        <w:t>Содержание</w:t>
      </w:r>
    </w:p>
    <w:p w:rsidR="003F57C9" w:rsidRPr="001D6960" w:rsidRDefault="003F57C9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Введение</w:t>
      </w:r>
      <w:r w:rsidR="002F396A" w:rsidRPr="001D6960">
        <w:rPr>
          <w:sz w:val="28"/>
          <w:szCs w:val="28"/>
        </w:rPr>
        <w:t>………………………………………………………………………</w:t>
      </w:r>
      <w:r w:rsidR="00652058" w:rsidRPr="001D6960">
        <w:rPr>
          <w:sz w:val="28"/>
          <w:szCs w:val="28"/>
        </w:rPr>
        <w:t>…</w:t>
      </w:r>
    </w:p>
    <w:p w:rsidR="003F57C9" w:rsidRPr="001D6960" w:rsidRDefault="00894281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</w:t>
      </w:r>
      <w:r w:rsidR="00B51673" w:rsidRPr="00B51673">
        <w:t xml:space="preserve"> </w:t>
      </w:r>
      <w:r w:rsidR="00B51673" w:rsidRPr="00B51673">
        <w:rPr>
          <w:sz w:val="28"/>
          <w:szCs w:val="28"/>
        </w:rPr>
        <w:t>Теоретические аспекты безработицы</w:t>
      </w:r>
      <w:r>
        <w:rPr>
          <w:sz w:val="28"/>
          <w:szCs w:val="28"/>
        </w:rPr>
        <w:t>………………</w:t>
      </w:r>
      <w:r w:rsidR="00B51673">
        <w:rPr>
          <w:sz w:val="28"/>
          <w:szCs w:val="28"/>
        </w:rPr>
        <w:t>………………………</w:t>
      </w:r>
    </w:p>
    <w:p w:rsidR="003F57C9" w:rsidRPr="001D6960" w:rsidRDefault="003F57C9" w:rsidP="00B51673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 xml:space="preserve">1.1. </w:t>
      </w:r>
      <w:r w:rsidR="00B51673" w:rsidRPr="00B51673">
        <w:rPr>
          <w:sz w:val="28"/>
          <w:szCs w:val="28"/>
        </w:rPr>
        <w:t>Безработица: понятие, измерение, причины и последствия</w:t>
      </w:r>
      <w:r w:rsidR="00B51673">
        <w:rPr>
          <w:sz w:val="28"/>
          <w:szCs w:val="28"/>
        </w:rPr>
        <w:t>……………</w:t>
      </w:r>
    </w:p>
    <w:p w:rsidR="008F1679" w:rsidRDefault="00B51673" w:rsidP="00B51673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noProof/>
          <w:sz w:val="28"/>
          <w:szCs w:val="28"/>
        </w:rPr>
        <w:t>Формы безработицы и их специфика</w:t>
      </w:r>
      <w:r w:rsidR="002F396A" w:rsidRPr="001D6960">
        <w:rPr>
          <w:sz w:val="28"/>
          <w:szCs w:val="28"/>
        </w:rPr>
        <w:t>………………………</w:t>
      </w:r>
      <w:r w:rsidR="00CF12D7" w:rsidRPr="001D6960">
        <w:rPr>
          <w:sz w:val="28"/>
          <w:szCs w:val="28"/>
        </w:rPr>
        <w:t>……</w:t>
      </w:r>
      <w:r w:rsidR="0043626E">
        <w:rPr>
          <w:sz w:val="28"/>
          <w:szCs w:val="28"/>
        </w:rPr>
        <w:t>……</w:t>
      </w:r>
      <w:r>
        <w:rPr>
          <w:sz w:val="28"/>
          <w:szCs w:val="28"/>
        </w:rPr>
        <w:t>…….</w:t>
      </w:r>
    </w:p>
    <w:p w:rsidR="00B51673" w:rsidRDefault="00B51673" w:rsidP="00B51673">
      <w:pPr>
        <w:pStyle w:val="af8"/>
        <w:numPr>
          <w:ilvl w:val="1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B51673">
        <w:rPr>
          <w:sz w:val="28"/>
          <w:szCs w:val="28"/>
        </w:rPr>
        <w:t>Методы борьбы с безработицей</w:t>
      </w:r>
      <w:r>
        <w:rPr>
          <w:sz w:val="28"/>
          <w:szCs w:val="28"/>
        </w:rPr>
        <w:t>…………………………………………….</w:t>
      </w:r>
    </w:p>
    <w:p w:rsidR="008F1679" w:rsidRDefault="008F1679" w:rsidP="008F1679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F57C9" w:rsidRPr="008F1679" w:rsidRDefault="001D6960" w:rsidP="008F1679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F1679">
        <w:rPr>
          <w:sz w:val="28"/>
          <w:szCs w:val="28"/>
        </w:rPr>
        <w:t>2.</w:t>
      </w:r>
      <w:r w:rsidR="00665865" w:rsidRPr="008F1679">
        <w:rPr>
          <w:sz w:val="28"/>
          <w:szCs w:val="28"/>
        </w:rPr>
        <w:t xml:space="preserve"> </w:t>
      </w:r>
      <w:r w:rsidR="00B51673" w:rsidRPr="00B51673">
        <w:rPr>
          <w:sz w:val="28"/>
          <w:szCs w:val="28"/>
        </w:rPr>
        <w:t>Безработица в современной России</w:t>
      </w:r>
      <w:r w:rsidR="00B51673">
        <w:rPr>
          <w:sz w:val="28"/>
          <w:szCs w:val="28"/>
        </w:rPr>
        <w:t>………………………………………….</w:t>
      </w:r>
    </w:p>
    <w:p w:rsidR="003F57C9" w:rsidRDefault="003F57C9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D6960">
        <w:rPr>
          <w:sz w:val="28"/>
          <w:szCs w:val="28"/>
        </w:rPr>
        <w:t>2.1</w:t>
      </w:r>
      <w:r w:rsidR="00665865">
        <w:rPr>
          <w:sz w:val="28"/>
          <w:szCs w:val="28"/>
        </w:rPr>
        <w:t>.</w:t>
      </w:r>
      <w:r w:rsidRPr="001D6960">
        <w:rPr>
          <w:sz w:val="28"/>
          <w:szCs w:val="28"/>
        </w:rPr>
        <w:t xml:space="preserve"> </w:t>
      </w:r>
      <w:r w:rsidR="0051267C" w:rsidRPr="001D6960">
        <w:rPr>
          <w:sz w:val="28"/>
          <w:szCs w:val="28"/>
        </w:rPr>
        <w:t xml:space="preserve">Особенности российского рынка труда </w:t>
      </w:r>
      <w:r w:rsidR="001D6960" w:rsidRPr="001D6960">
        <w:rPr>
          <w:sz w:val="28"/>
          <w:szCs w:val="28"/>
        </w:rPr>
        <w:t>………………………………</w:t>
      </w:r>
      <w:r w:rsidR="0043626E">
        <w:rPr>
          <w:sz w:val="28"/>
          <w:szCs w:val="28"/>
        </w:rPr>
        <w:t>…..</w:t>
      </w:r>
    </w:p>
    <w:p w:rsidR="00B51673" w:rsidRDefault="00B51673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2.2 </w:t>
      </w:r>
      <w:r w:rsidRPr="00B51673">
        <w:rPr>
          <w:sz w:val="28"/>
          <w:szCs w:val="28"/>
        </w:rPr>
        <w:t>Структура безработицы в современной России</w:t>
      </w:r>
      <w:r>
        <w:rPr>
          <w:sz w:val="28"/>
          <w:szCs w:val="28"/>
        </w:rPr>
        <w:t>……………………………</w:t>
      </w:r>
    </w:p>
    <w:p w:rsidR="00136DEA" w:rsidRDefault="00B51673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51673">
        <w:rPr>
          <w:sz w:val="28"/>
          <w:szCs w:val="28"/>
        </w:rPr>
        <w:t xml:space="preserve">2.3 </w:t>
      </w:r>
      <w:r w:rsidR="00136DEA" w:rsidRPr="00136DEA">
        <w:rPr>
          <w:sz w:val="28"/>
          <w:szCs w:val="28"/>
        </w:rPr>
        <w:t xml:space="preserve">Проблема трудовой миграции как фактор, влияющий на проблему </w:t>
      </w:r>
    </w:p>
    <w:p w:rsidR="00B51673" w:rsidRPr="001D6960" w:rsidRDefault="00136DEA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36DEA">
        <w:rPr>
          <w:sz w:val="28"/>
          <w:szCs w:val="28"/>
        </w:rPr>
        <w:t xml:space="preserve">безработицы </w:t>
      </w:r>
      <w:r w:rsidR="00B51673">
        <w:rPr>
          <w:sz w:val="28"/>
          <w:szCs w:val="28"/>
        </w:rPr>
        <w:t>…………………………</w:t>
      </w:r>
      <w:r>
        <w:rPr>
          <w:sz w:val="28"/>
          <w:szCs w:val="28"/>
        </w:rPr>
        <w:t>…………………………………………</w:t>
      </w:r>
    </w:p>
    <w:p w:rsidR="00136DEA" w:rsidRDefault="00136DEA" w:rsidP="00136DEA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51673" w:rsidRDefault="001D6960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</w:t>
      </w:r>
      <w:r w:rsidR="00240707">
        <w:rPr>
          <w:sz w:val="28"/>
          <w:szCs w:val="28"/>
        </w:rPr>
        <w:t>Возможные пути снижения безработицы в России</w:t>
      </w:r>
      <w:r w:rsidR="0043626E" w:rsidRPr="001D6960">
        <w:rPr>
          <w:sz w:val="28"/>
          <w:szCs w:val="28"/>
        </w:rPr>
        <w:t xml:space="preserve"> </w:t>
      </w:r>
      <w:r w:rsidRPr="001D6960">
        <w:rPr>
          <w:sz w:val="28"/>
          <w:szCs w:val="28"/>
        </w:rPr>
        <w:t>…</w:t>
      </w:r>
      <w:r w:rsidR="00B51673">
        <w:rPr>
          <w:sz w:val="28"/>
          <w:szCs w:val="28"/>
        </w:rPr>
        <w:t>…………</w:t>
      </w:r>
      <w:r w:rsidR="00240707">
        <w:rPr>
          <w:sz w:val="28"/>
          <w:szCs w:val="28"/>
        </w:rPr>
        <w:t>………….</w:t>
      </w:r>
    </w:p>
    <w:p w:rsidR="00240707" w:rsidRDefault="00240707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3.1 Пособия по безработице……………………………………………………..</w:t>
      </w:r>
    </w:p>
    <w:p w:rsidR="00240707" w:rsidRDefault="00240707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3.2 Трудоустройство и самозанятость…………………………………………...</w:t>
      </w:r>
    </w:p>
    <w:p w:rsidR="00240707" w:rsidRPr="001D6960" w:rsidRDefault="00240707" w:rsidP="0043626E">
      <w:pPr>
        <w:pStyle w:val="af8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3.3 Переобучение и </w:t>
      </w:r>
      <w:proofErr w:type="gramStart"/>
      <w:r>
        <w:rPr>
          <w:sz w:val="28"/>
          <w:szCs w:val="28"/>
        </w:rPr>
        <w:t>общественные</w:t>
      </w:r>
      <w:proofErr w:type="gramEnd"/>
      <w:r>
        <w:rPr>
          <w:sz w:val="28"/>
          <w:szCs w:val="28"/>
        </w:rPr>
        <w:t xml:space="preserve"> работы……………………………………..</w:t>
      </w:r>
    </w:p>
    <w:p w:rsidR="002157FE" w:rsidRPr="001D6960" w:rsidRDefault="002157FE" w:rsidP="0043626E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Заключение</w:t>
      </w:r>
      <w:r w:rsidR="006371B5" w:rsidRPr="001D696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277945">
        <w:rPr>
          <w:rFonts w:ascii="Times New Roman" w:hAnsi="Times New Roman" w:cs="Times New Roman"/>
          <w:sz w:val="28"/>
          <w:szCs w:val="28"/>
        </w:rPr>
        <w:t>.</w:t>
      </w:r>
      <w:r w:rsidR="0043626E">
        <w:rPr>
          <w:rFonts w:ascii="Times New Roman" w:hAnsi="Times New Roman" w:cs="Times New Roman"/>
          <w:sz w:val="28"/>
          <w:szCs w:val="28"/>
        </w:rPr>
        <w:t>.</w:t>
      </w:r>
    </w:p>
    <w:p w:rsidR="002157FE" w:rsidRPr="001D6960" w:rsidRDefault="00534BA9" w:rsidP="0043626E">
      <w:pPr>
        <w:shd w:val="clear" w:color="auto" w:fill="FFFFFF"/>
        <w:tabs>
          <w:tab w:val="righ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9447CA">
        <w:rPr>
          <w:rFonts w:ascii="Times New Roman" w:hAnsi="Times New Roman" w:cs="Times New Roman"/>
          <w:sz w:val="28"/>
          <w:szCs w:val="28"/>
        </w:rPr>
        <w:t>источников</w:t>
      </w:r>
      <w:r w:rsidR="00B1444E">
        <w:rPr>
          <w:rFonts w:ascii="Times New Roman" w:hAnsi="Times New Roman" w:cs="Times New Roman"/>
          <w:sz w:val="28"/>
          <w:szCs w:val="28"/>
        </w:rPr>
        <w:t>…</w:t>
      </w:r>
      <w:r w:rsidR="002157FE" w:rsidRPr="001D6960">
        <w:rPr>
          <w:rFonts w:ascii="Times New Roman" w:hAnsi="Times New Roman" w:cs="Times New Roman"/>
          <w:sz w:val="28"/>
          <w:szCs w:val="28"/>
        </w:rPr>
        <w:tab/>
      </w:r>
      <w:r w:rsidR="001D6960">
        <w:rPr>
          <w:rFonts w:ascii="Times New Roman" w:hAnsi="Times New Roman" w:cs="Times New Roman"/>
          <w:sz w:val="28"/>
          <w:szCs w:val="28"/>
        </w:rPr>
        <w:t>…</w:t>
      </w:r>
      <w:r w:rsidR="00277945">
        <w:rPr>
          <w:rFonts w:ascii="Times New Roman" w:hAnsi="Times New Roman" w:cs="Times New Roman"/>
          <w:sz w:val="28"/>
          <w:szCs w:val="28"/>
        </w:rPr>
        <w:t>….</w:t>
      </w:r>
      <w:r w:rsidR="0043626E">
        <w:rPr>
          <w:rFonts w:ascii="Times New Roman" w:hAnsi="Times New Roman" w:cs="Times New Roman"/>
          <w:sz w:val="28"/>
          <w:szCs w:val="28"/>
        </w:rPr>
        <w:t>.</w:t>
      </w:r>
    </w:p>
    <w:p w:rsidR="002157FE" w:rsidRPr="001D6960" w:rsidRDefault="002157FE" w:rsidP="0043626E">
      <w:pPr>
        <w:shd w:val="clear" w:color="auto" w:fill="FFFFFF"/>
        <w:tabs>
          <w:tab w:val="right" w:leader="dot" w:pos="93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6960">
        <w:rPr>
          <w:rFonts w:ascii="Times New Roman" w:hAnsi="Times New Roman" w:cs="Times New Roman"/>
          <w:sz w:val="28"/>
          <w:szCs w:val="28"/>
        </w:rPr>
        <w:t>Приложения</w:t>
      </w:r>
      <w:r w:rsidRPr="001D6960">
        <w:rPr>
          <w:rFonts w:ascii="Times New Roman" w:hAnsi="Times New Roman" w:cs="Times New Roman"/>
          <w:sz w:val="28"/>
          <w:szCs w:val="28"/>
        </w:rPr>
        <w:tab/>
      </w:r>
      <w:r w:rsidR="00277945">
        <w:rPr>
          <w:rFonts w:ascii="Times New Roman" w:hAnsi="Times New Roman" w:cs="Times New Roman"/>
          <w:sz w:val="28"/>
          <w:szCs w:val="28"/>
        </w:rPr>
        <w:t>.</w:t>
      </w:r>
      <w:r w:rsidR="0043626E">
        <w:rPr>
          <w:rFonts w:ascii="Times New Roman" w:hAnsi="Times New Roman" w:cs="Times New Roman"/>
          <w:sz w:val="28"/>
          <w:szCs w:val="28"/>
        </w:rPr>
        <w:t>.</w:t>
      </w:r>
    </w:p>
    <w:bookmarkEnd w:id="4"/>
    <w:p w:rsidR="002157FE" w:rsidRPr="00560891" w:rsidRDefault="002157FE" w:rsidP="0043626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57FE" w:rsidRPr="00560891" w:rsidSect="00604C22">
      <w:footerReference w:type="default" r:id="rId29"/>
      <w:pgSz w:w="11906" w:h="16838"/>
      <w:pgMar w:top="1134" w:right="907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8F" w:rsidRDefault="004D1C8F" w:rsidP="00311606">
      <w:pPr>
        <w:spacing w:after="0" w:line="240" w:lineRule="auto"/>
      </w:pPr>
      <w:r>
        <w:separator/>
      </w:r>
    </w:p>
  </w:endnote>
  <w:endnote w:type="continuationSeparator" w:id="0">
    <w:p w:rsidR="004D1C8F" w:rsidRDefault="004D1C8F" w:rsidP="0031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es New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4756"/>
      <w:docPartObj>
        <w:docPartGallery w:val="Page Numbers (Bottom of Page)"/>
        <w:docPartUnique/>
      </w:docPartObj>
    </w:sdtPr>
    <w:sdtEndPr/>
    <w:sdtContent>
      <w:p w:rsidR="000F3AB2" w:rsidRDefault="00A469CE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EE2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F3AB2" w:rsidRDefault="000F3AB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8F" w:rsidRDefault="004D1C8F" w:rsidP="00311606">
      <w:pPr>
        <w:spacing w:after="0" w:line="240" w:lineRule="auto"/>
      </w:pPr>
      <w:r>
        <w:separator/>
      </w:r>
    </w:p>
  </w:footnote>
  <w:footnote w:type="continuationSeparator" w:id="0">
    <w:p w:rsidR="004D1C8F" w:rsidRDefault="004D1C8F" w:rsidP="00311606">
      <w:pPr>
        <w:spacing w:after="0" w:line="240" w:lineRule="auto"/>
      </w:pPr>
      <w:r>
        <w:continuationSeparator/>
      </w:r>
    </w:p>
  </w:footnote>
  <w:footnote w:id="1">
    <w:p w:rsidR="00144DC3" w:rsidRPr="003F7BD2" w:rsidRDefault="00144DC3" w:rsidP="00144DC3">
      <w:pPr>
        <w:pStyle w:val="afb"/>
        <w:ind w:firstLine="284"/>
        <w:jc w:val="both"/>
      </w:pPr>
      <w:r>
        <w:rPr>
          <w:rStyle w:val="afd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3F7BD2">
        <w:t xml:space="preserve">Первая ПЭВМ была выпущена во Франции в 1973 году фирмой </w:t>
      </w:r>
      <w:r w:rsidRPr="003F7BD2">
        <w:rPr>
          <w:lang w:val="en-US"/>
        </w:rPr>
        <w:t>Micral</w:t>
      </w:r>
      <w:r w:rsidRPr="003F7BD2">
        <w:t xml:space="preserve">. Первый персональный компьютер фирмы </w:t>
      </w:r>
      <w:r w:rsidRPr="003F7BD2">
        <w:rPr>
          <w:lang w:val="en-US"/>
        </w:rPr>
        <w:t>IBM</w:t>
      </w:r>
      <w:r w:rsidRPr="003F7BD2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D78E9"/>
    <w:multiLevelType w:val="hybridMultilevel"/>
    <w:tmpl w:val="C6BA6BF0"/>
    <w:lvl w:ilvl="0" w:tplc="E62A82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4D31A0"/>
    <w:multiLevelType w:val="hybridMultilevel"/>
    <w:tmpl w:val="0E14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567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3">
    <w:nsid w:val="12DE7C8F"/>
    <w:multiLevelType w:val="multilevel"/>
    <w:tmpl w:val="8E32B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321E6619"/>
    <w:multiLevelType w:val="multilevel"/>
    <w:tmpl w:val="1856F50C"/>
    <w:lvl w:ilvl="0">
      <w:start w:val="1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16" w:hanging="2160"/>
      </w:pPr>
      <w:rPr>
        <w:rFonts w:hint="default"/>
      </w:rPr>
    </w:lvl>
  </w:abstractNum>
  <w:abstractNum w:abstractNumId="6">
    <w:nsid w:val="3CBF3CA6"/>
    <w:multiLevelType w:val="multilevel"/>
    <w:tmpl w:val="46407354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>
    <w:nsid w:val="425506B7"/>
    <w:multiLevelType w:val="multilevel"/>
    <w:tmpl w:val="660C73B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56747B"/>
    <w:multiLevelType w:val="hybridMultilevel"/>
    <w:tmpl w:val="BCE65A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461D30"/>
    <w:multiLevelType w:val="multilevel"/>
    <w:tmpl w:val="573E4B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2FBE"/>
    <w:rsid w:val="00001EDD"/>
    <w:rsid w:val="00010C9C"/>
    <w:rsid w:val="0001566F"/>
    <w:rsid w:val="00022562"/>
    <w:rsid w:val="00023D78"/>
    <w:rsid w:val="000249F5"/>
    <w:rsid w:val="00026FE4"/>
    <w:rsid w:val="000275FB"/>
    <w:rsid w:val="000343AA"/>
    <w:rsid w:val="00044A93"/>
    <w:rsid w:val="00046743"/>
    <w:rsid w:val="0005180D"/>
    <w:rsid w:val="00052343"/>
    <w:rsid w:val="00064700"/>
    <w:rsid w:val="00066DAC"/>
    <w:rsid w:val="00071964"/>
    <w:rsid w:val="000747F3"/>
    <w:rsid w:val="00082976"/>
    <w:rsid w:val="00084541"/>
    <w:rsid w:val="00084B5E"/>
    <w:rsid w:val="00085C0A"/>
    <w:rsid w:val="0009252E"/>
    <w:rsid w:val="00095550"/>
    <w:rsid w:val="000961FE"/>
    <w:rsid w:val="00096656"/>
    <w:rsid w:val="000A0E67"/>
    <w:rsid w:val="000B62E1"/>
    <w:rsid w:val="000B76DE"/>
    <w:rsid w:val="000C5743"/>
    <w:rsid w:val="000C60D0"/>
    <w:rsid w:val="000C7A80"/>
    <w:rsid w:val="000D0067"/>
    <w:rsid w:val="000D6B0A"/>
    <w:rsid w:val="000F1B56"/>
    <w:rsid w:val="000F318C"/>
    <w:rsid w:val="000F3AB2"/>
    <w:rsid w:val="00101DA8"/>
    <w:rsid w:val="0010752F"/>
    <w:rsid w:val="00114058"/>
    <w:rsid w:val="0011468E"/>
    <w:rsid w:val="00121838"/>
    <w:rsid w:val="00125549"/>
    <w:rsid w:val="00130B6B"/>
    <w:rsid w:val="00136DEA"/>
    <w:rsid w:val="00144DC3"/>
    <w:rsid w:val="00144F29"/>
    <w:rsid w:val="00152805"/>
    <w:rsid w:val="00155ED1"/>
    <w:rsid w:val="0015778C"/>
    <w:rsid w:val="0016209F"/>
    <w:rsid w:val="0017625F"/>
    <w:rsid w:val="00182C27"/>
    <w:rsid w:val="001A4B13"/>
    <w:rsid w:val="001A75B8"/>
    <w:rsid w:val="001B29B6"/>
    <w:rsid w:val="001B33D5"/>
    <w:rsid w:val="001B6E51"/>
    <w:rsid w:val="001C70AE"/>
    <w:rsid w:val="001D0E8A"/>
    <w:rsid w:val="001D1639"/>
    <w:rsid w:val="001D3147"/>
    <w:rsid w:val="001D6960"/>
    <w:rsid w:val="001D7364"/>
    <w:rsid w:val="001E1249"/>
    <w:rsid w:val="001E193E"/>
    <w:rsid w:val="001E1FD8"/>
    <w:rsid w:val="001E2747"/>
    <w:rsid w:val="001E5B89"/>
    <w:rsid w:val="00211764"/>
    <w:rsid w:val="00212B69"/>
    <w:rsid w:val="00213D70"/>
    <w:rsid w:val="002157E0"/>
    <w:rsid w:val="002157FE"/>
    <w:rsid w:val="00221391"/>
    <w:rsid w:val="00233716"/>
    <w:rsid w:val="002342D6"/>
    <w:rsid w:val="0023667D"/>
    <w:rsid w:val="00240707"/>
    <w:rsid w:val="002414C9"/>
    <w:rsid w:val="00245D1F"/>
    <w:rsid w:val="00250C3A"/>
    <w:rsid w:val="00257C03"/>
    <w:rsid w:val="00265CCB"/>
    <w:rsid w:val="00271B84"/>
    <w:rsid w:val="00272C22"/>
    <w:rsid w:val="00274277"/>
    <w:rsid w:val="00277945"/>
    <w:rsid w:val="002902EE"/>
    <w:rsid w:val="002911D4"/>
    <w:rsid w:val="00294645"/>
    <w:rsid w:val="00294A20"/>
    <w:rsid w:val="002B696B"/>
    <w:rsid w:val="002C2097"/>
    <w:rsid w:val="002D2E1B"/>
    <w:rsid w:val="002D5E65"/>
    <w:rsid w:val="002E2039"/>
    <w:rsid w:val="002F2CCB"/>
    <w:rsid w:val="002F396A"/>
    <w:rsid w:val="002F3A0E"/>
    <w:rsid w:val="002F61C2"/>
    <w:rsid w:val="00302C92"/>
    <w:rsid w:val="00302F4C"/>
    <w:rsid w:val="00305987"/>
    <w:rsid w:val="00311606"/>
    <w:rsid w:val="00331D48"/>
    <w:rsid w:val="00333AE9"/>
    <w:rsid w:val="0034447E"/>
    <w:rsid w:val="003463D5"/>
    <w:rsid w:val="00390933"/>
    <w:rsid w:val="003A365B"/>
    <w:rsid w:val="003A6488"/>
    <w:rsid w:val="003A70AB"/>
    <w:rsid w:val="003B7AC1"/>
    <w:rsid w:val="003C242A"/>
    <w:rsid w:val="003C3A9B"/>
    <w:rsid w:val="003C3F5B"/>
    <w:rsid w:val="003E0BF2"/>
    <w:rsid w:val="003E3F50"/>
    <w:rsid w:val="003E782B"/>
    <w:rsid w:val="003E79F9"/>
    <w:rsid w:val="003F2806"/>
    <w:rsid w:val="003F57C9"/>
    <w:rsid w:val="003F7BD2"/>
    <w:rsid w:val="00400444"/>
    <w:rsid w:val="00403081"/>
    <w:rsid w:val="004067B4"/>
    <w:rsid w:val="00410341"/>
    <w:rsid w:val="004143DE"/>
    <w:rsid w:val="00422239"/>
    <w:rsid w:val="0043626E"/>
    <w:rsid w:val="00441AF0"/>
    <w:rsid w:val="00444221"/>
    <w:rsid w:val="00451F84"/>
    <w:rsid w:val="0045568B"/>
    <w:rsid w:val="004640BD"/>
    <w:rsid w:val="00466C99"/>
    <w:rsid w:val="00472A0D"/>
    <w:rsid w:val="00473663"/>
    <w:rsid w:val="00473EFF"/>
    <w:rsid w:val="004775E9"/>
    <w:rsid w:val="00486A28"/>
    <w:rsid w:val="004A5B4A"/>
    <w:rsid w:val="004A5E48"/>
    <w:rsid w:val="004B209E"/>
    <w:rsid w:val="004C205A"/>
    <w:rsid w:val="004D1C8F"/>
    <w:rsid w:val="004E248B"/>
    <w:rsid w:val="004F688A"/>
    <w:rsid w:val="004F6E6C"/>
    <w:rsid w:val="004F7202"/>
    <w:rsid w:val="0050087A"/>
    <w:rsid w:val="0050318C"/>
    <w:rsid w:val="00504604"/>
    <w:rsid w:val="00504C50"/>
    <w:rsid w:val="0050620F"/>
    <w:rsid w:val="005066DC"/>
    <w:rsid w:val="0051267C"/>
    <w:rsid w:val="005146EE"/>
    <w:rsid w:val="005208CE"/>
    <w:rsid w:val="005217BE"/>
    <w:rsid w:val="00521907"/>
    <w:rsid w:val="0052416B"/>
    <w:rsid w:val="00534BA9"/>
    <w:rsid w:val="00542838"/>
    <w:rsid w:val="00555C26"/>
    <w:rsid w:val="00560891"/>
    <w:rsid w:val="00561A15"/>
    <w:rsid w:val="00562FBE"/>
    <w:rsid w:val="00566AE8"/>
    <w:rsid w:val="00567BDA"/>
    <w:rsid w:val="00572713"/>
    <w:rsid w:val="005735ED"/>
    <w:rsid w:val="0057792B"/>
    <w:rsid w:val="005937C7"/>
    <w:rsid w:val="0059746D"/>
    <w:rsid w:val="005A247A"/>
    <w:rsid w:val="005A770D"/>
    <w:rsid w:val="005B2584"/>
    <w:rsid w:val="005B44C6"/>
    <w:rsid w:val="005B5AC1"/>
    <w:rsid w:val="005C0002"/>
    <w:rsid w:val="005C167C"/>
    <w:rsid w:val="005D386E"/>
    <w:rsid w:val="005D6913"/>
    <w:rsid w:val="005E0DCE"/>
    <w:rsid w:val="005E7088"/>
    <w:rsid w:val="00601355"/>
    <w:rsid w:val="00604C22"/>
    <w:rsid w:val="00605CF0"/>
    <w:rsid w:val="00612A21"/>
    <w:rsid w:val="00617C58"/>
    <w:rsid w:val="006207F8"/>
    <w:rsid w:val="00630B18"/>
    <w:rsid w:val="00636856"/>
    <w:rsid w:val="006371B5"/>
    <w:rsid w:val="006511E3"/>
    <w:rsid w:val="00652058"/>
    <w:rsid w:val="00656E3B"/>
    <w:rsid w:val="0065701F"/>
    <w:rsid w:val="006631D3"/>
    <w:rsid w:val="00663AB0"/>
    <w:rsid w:val="00665865"/>
    <w:rsid w:val="00671F7B"/>
    <w:rsid w:val="00672700"/>
    <w:rsid w:val="00674547"/>
    <w:rsid w:val="00674565"/>
    <w:rsid w:val="00676756"/>
    <w:rsid w:val="00682395"/>
    <w:rsid w:val="00683294"/>
    <w:rsid w:val="00695695"/>
    <w:rsid w:val="006C4469"/>
    <w:rsid w:val="006D3B17"/>
    <w:rsid w:val="006E12E0"/>
    <w:rsid w:val="00707D6F"/>
    <w:rsid w:val="007106AB"/>
    <w:rsid w:val="0072595E"/>
    <w:rsid w:val="00731195"/>
    <w:rsid w:val="00732EE8"/>
    <w:rsid w:val="00736F52"/>
    <w:rsid w:val="007405AE"/>
    <w:rsid w:val="00742A5F"/>
    <w:rsid w:val="0074322E"/>
    <w:rsid w:val="00743D26"/>
    <w:rsid w:val="00755CAA"/>
    <w:rsid w:val="00766F5B"/>
    <w:rsid w:val="0077218D"/>
    <w:rsid w:val="0077513B"/>
    <w:rsid w:val="00776455"/>
    <w:rsid w:val="00776EE2"/>
    <w:rsid w:val="007877FD"/>
    <w:rsid w:val="007974A9"/>
    <w:rsid w:val="007A4F80"/>
    <w:rsid w:val="007A7CE3"/>
    <w:rsid w:val="007B3754"/>
    <w:rsid w:val="007C496C"/>
    <w:rsid w:val="007D4473"/>
    <w:rsid w:val="007D4FAF"/>
    <w:rsid w:val="007E1BCB"/>
    <w:rsid w:val="007E4096"/>
    <w:rsid w:val="0082714D"/>
    <w:rsid w:val="0083203B"/>
    <w:rsid w:val="00837C92"/>
    <w:rsid w:val="00840995"/>
    <w:rsid w:val="00843B9C"/>
    <w:rsid w:val="008608D9"/>
    <w:rsid w:val="00860946"/>
    <w:rsid w:val="00861EE4"/>
    <w:rsid w:val="00867111"/>
    <w:rsid w:val="008701F4"/>
    <w:rsid w:val="00871019"/>
    <w:rsid w:val="008824B4"/>
    <w:rsid w:val="00894281"/>
    <w:rsid w:val="0089573C"/>
    <w:rsid w:val="008958A5"/>
    <w:rsid w:val="008976C6"/>
    <w:rsid w:val="00897918"/>
    <w:rsid w:val="008A3BA1"/>
    <w:rsid w:val="008A7F2D"/>
    <w:rsid w:val="008B5A1E"/>
    <w:rsid w:val="008B6CC1"/>
    <w:rsid w:val="008C6D04"/>
    <w:rsid w:val="008D31B9"/>
    <w:rsid w:val="008E098D"/>
    <w:rsid w:val="008E12F5"/>
    <w:rsid w:val="008E229B"/>
    <w:rsid w:val="008E31DC"/>
    <w:rsid w:val="008F1679"/>
    <w:rsid w:val="008F2240"/>
    <w:rsid w:val="00902647"/>
    <w:rsid w:val="00910918"/>
    <w:rsid w:val="00911989"/>
    <w:rsid w:val="00911F88"/>
    <w:rsid w:val="009133F8"/>
    <w:rsid w:val="009252BA"/>
    <w:rsid w:val="009255C4"/>
    <w:rsid w:val="00926C61"/>
    <w:rsid w:val="00927AF4"/>
    <w:rsid w:val="00935BC6"/>
    <w:rsid w:val="00940745"/>
    <w:rsid w:val="009447CA"/>
    <w:rsid w:val="00945DB8"/>
    <w:rsid w:val="009531E5"/>
    <w:rsid w:val="009601BD"/>
    <w:rsid w:val="00963C99"/>
    <w:rsid w:val="0096430B"/>
    <w:rsid w:val="00965DA3"/>
    <w:rsid w:val="009743A4"/>
    <w:rsid w:val="009825C0"/>
    <w:rsid w:val="00984A11"/>
    <w:rsid w:val="009869AA"/>
    <w:rsid w:val="00991C0F"/>
    <w:rsid w:val="00997768"/>
    <w:rsid w:val="009A3361"/>
    <w:rsid w:val="009A4C87"/>
    <w:rsid w:val="009A5BD9"/>
    <w:rsid w:val="009B62C0"/>
    <w:rsid w:val="009C1E67"/>
    <w:rsid w:val="009C2370"/>
    <w:rsid w:val="009D3C19"/>
    <w:rsid w:val="009D7D54"/>
    <w:rsid w:val="009E398F"/>
    <w:rsid w:val="009E3FA0"/>
    <w:rsid w:val="009E4F3C"/>
    <w:rsid w:val="00A040E3"/>
    <w:rsid w:val="00A0523C"/>
    <w:rsid w:val="00A1538F"/>
    <w:rsid w:val="00A26BA1"/>
    <w:rsid w:val="00A35DEF"/>
    <w:rsid w:val="00A41153"/>
    <w:rsid w:val="00A469CE"/>
    <w:rsid w:val="00A47752"/>
    <w:rsid w:val="00A5321C"/>
    <w:rsid w:val="00A556E9"/>
    <w:rsid w:val="00A63E30"/>
    <w:rsid w:val="00A65E2D"/>
    <w:rsid w:val="00A66538"/>
    <w:rsid w:val="00A72A07"/>
    <w:rsid w:val="00A777A4"/>
    <w:rsid w:val="00A84ADB"/>
    <w:rsid w:val="00A84B59"/>
    <w:rsid w:val="00A94463"/>
    <w:rsid w:val="00AA1EE1"/>
    <w:rsid w:val="00AA28BB"/>
    <w:rsid w:val="00AA4272"/>
    <w:rsid w:val="00AA6AB7"/>
    <w:rsid w:val="00AB76F5"/>
    <w:rsid w:val="00AB7C3A"/>
    <w:rsid w:val="00AB7D1F"/>
    <w:rsid w:val="00AC5469"/>
    <w:rsid w:val="00AC707A"/>
    <w:rsid w:val="00AD4BB0"/>
    <w:rsid w:val="00AD4F43"/>
    <w:rsid w:val="00B1444E"/>
    <w:rsid w:val="00B176CF"/>
    <w:rsid w:val="00B24F05"/>
    <w:rsid w:val="00B2585A"/>
    <w:rsid w:val="00B31475"/>
    <w:rsid w:val="00B3225D"/>
    <w:rsid w:val="00B415FD"/>
    <w:rsid w:val="00B47EAA"/>
    <w:rsid w:val="00B51673"/>
    <w:rsid w:val="00B51B2C"/>
    <w:rsid w:val="00B54AF3"/>
    <w:rsid w:val="00B56C87"/>
    <w:rsid w:val="00B600FE"/>
    <w:rsid w:val="00B61790"/>
    <w:rsid w:val="00B70A5F"/>
    <w:rsid w:val="00B7379F"/>
    <w:rsid w:val="00B74915"/>
    <w:rsid w:val="00B76B83"/>
    <w:rsid w:val="00B95B0C"/>
    <w:rsid w:val="00B97F74"/>
    <w:rsid w:val="00BA13F1"/>
    <w:rsid w:val="00BA1E17"/>
    <w:rsid w:val="00BA43EB"/>
    <w:rsid w:val="00BA7CB0"/>
    <w:rsid w:val="00BB7AAE"/>
    <w:rsid w:val="00BC626D"/>
    <w:rsid w:val="00BC6A91"/>
    <w:rsid w:val="00BE7DED"/>
    <w:rsid w:val="00BF4388"/>
    <w:rsid w:val="00BF61E4"/>
    <w:rsid w:val="00C00FCA"/>
    <w:rsid w:val="00C039B0"/>
    <w:rsid w:val="00C06DC2"/>
    <w:rsid w:val="00C14182"/>
    <w:rsid w:val="00C20F3B"/>
    <w:rsid w:val="00C25B76"/>
    <w:rsid w:val="00C35E23"/>
    <w:rsid w:val="00C53E31"/>
    <w:rsid w:val="00C57B32"/>
    <w:rsid w:val="00C63219"/>
    <w:rsid w:val="00C66706"/>
    <w:rsid w:val="00C70C60"/>
    <w:rsid w:val="00C71A1E"/>
    <w:rsid w:val="00C71E17"/>
    <w:rsid w:val="00C7268A"/>
    <w:rsid w:val="00C7309B"/>
    <w:rsid w:val="00C8627E"/>
    <w:rsid w:val="00C87011"/>
    <w:rsid w:val="00C93686"/>
    <w:rsid w:val="00C95822"/>
    <w:rsid w:val="00C95C86"/>
    <w:rsid w:val="00CA5E4E"/>
    <w:rsid w:val="00CB40C4"/>
    <w:rsid w:val="00CC1C70"/>
    <w:rsid w:val="00CC372C"/>
    <w:rsid w:val="00CD01D4"/>
    <w:rsid w:val="00CD2E48"/>
    <w:rsid w:val="00CD3022"/>
    <w:rsid w:val="00CD4E25"/>
    <w:rsid w:val="00CD7758"/>
    <w:rsid w:val="00CF12D7"/>
    <w:rsid w:val="00CF4D4F"/>
    <w:rsid w:val="00D03EFE"/>
    <w:rsid w:val="00D10768"/>
    <w:rsid w:val="00D151DB"/>
    <w:rsid w:val="00D15563"/>
    <w:rsid w:val="00D22EBE"/>
    <w:rsid w:val="00D25652"/>
    <w:rsid w:val="00D34D38"/>
    <w:rsid w:val="00D51B54"/>
    <w:rsid w:val="00D603D8"/>
    <w:rsid w:val="00D824FA"/>
    <w:rsid w:val="00D922FE"/>
    <w:rsid w:val="00D9464A"/>
    <w:rsid w:val="00DA0B81"/>
    <w:rsid w:val="00DE1303"/>
    <w:rsid w:val="00DE580A"/>
    <w:rsid w:val="00DE744E"/>
    <w:rsid w:val="00DF1791"/>
    <w:rsid w:val="00DF3674"/>
    <w:rsid w:val="00DF7543"/>
    <w:rsid w:val="00E050AA"/>
    <w:rsid w:val="00E0568D"/>
    <w:rsid w:val="00E077BA"/>
    <w:rsid w:val="00E25F27"/>
    <w:rsid w:val="00E2720E"/>
    <w:rsid w:val="00E32440"/>
    <w:rsid w:val="00E343C5"/>
    <w:rsid w:val="00E40B5D"/>
    <w:rsid w:val="00E53DB1"/>
    <w:rsid w:val="00E704C9"/>
    <w:rsid w:val="00E7235B"/>
    <w:rsid w:val="00E7599F"/>
    <w:rsid w:val="00E77897"/>
    <w:rsid w:val="00E855C8"/>
    <w:rsid w:val="00E91CAE"/>
    <w:rsid w:val="00E920DA"/>
    <w:rsid w:val="00E960E5"/>
    <w:rsid w:val="00EA459A"/>
    <w:rsid w:val="00EB36FE"/>
    <w:rsid w:val="00EB50C4"/>
    <w:rsid w:val="00EB7C5E"/>
    <w:rsid w:val="00EC1AB5"/>
    <w:rsid w:val="00EC4C18"/>
    <w:rsid w:val="00EC70DE"/>
    <w:rsid w:val="00ED2B20"/>
    <w:rsid w:val="00EE5E7C"/>
    <w:rsid w:val="00EF3DF5"/>
    <w:rsid w:val="00F13FA8"/>
    <w:rsid w:val="00F20FAD"/>
    <w:rsid w:val="00F33E27"/>
    <w:rsid w:val="00F34356"/>
    <w:rsid w:val="00F3482B"/>
    <w:rsid w:val="00F54524"/>
    <w:rsid w:val="00F60096"/>
    <w:rsid w:val="00F6649F"/>
    <w:rsid w:val="00F71800"/>
    <w:rsid w:val="00F8257C"/>
    <w:rsid w:val="00F853CA"/>
    <w:rsid w:val="00F919B5"/>
    <w:rsid w:val="00FB2CD9"/>
    <w:rsid w:val="00FB778B"/>
    <w:rsid w:val="00FC1F34"/>
    <w:rsid w:val="00FC564A"/>
    <w:rsid w:val="00FC5ECF"/>
    <w:rsid w:val="00FD2637"/>
    <w:rsid w:val="00FD613A"/>
    <w:rsid w:val="00FE2644"/>
    <w:rsid w:val="00FE2DE9"/>
    <w:rsid w:val="00FE306C"/>
    <w:rsid w:val="00FE427C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4F"/>
  </w:style>
  <w:style w:type="paragraph" w:styleId="1">
    <w:name w:val="heading 1"/>
    <w:basedOn w:val="a"/>
    <w:next w:val="a"/>
    <w:link w:val="10"/>
    <w:uiPriority w:val="9"/>
    <w:qFormat/>
    <w:rsid w:val="00A477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477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477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477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A477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A4775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4775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A47752"/>
    <w:pPr>
      <w:keepNext/>
      <w:spacing w:after="0" w:line="240" w:lineRule="auto"/>
      <w:ind w:left="990"/>
      <w:jc w:val="center"/>
      <w:outlineLvl w:val="7"/>
    </w:pPr>
    <w:rPr>
      <w:rFonts w:ascii="Times New Roman" w:eastAsia="Times New Roman" w:hAnsi="Times New Roman" w:cs="Times New Roman"/>
      <w:b/>
      <w:i/>
      <w:sz w:val="32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A4775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62F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562FBE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A47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47752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47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47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47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semiHidden/>
    <w:rsid w:val="00A47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semiHidden/>
    <w:rsid w:val="00A47752"/>
    <w:rPr>
      <w:rFonts w:ascii="Times New Roman" w:eastAsia="Times New Roman" w:hAnsi="Times New Roman" w:cs="Times New Roman"/>
      <w:b/>
      <w:i/>
      <w:iCs/>
      <w:sz w:val="32"/>
      <w:szCs w:val="20"/>
    </w:rPr>
  </w:style>
  <w:style w:type="character" w:customStyle="1" w:styleId="80">
    <w:name w:val="Заголовок 8 Знак"/>
    <w:basedOn w:val="a0"/>
    <w:link w:val="8"/>
    <w:semiHidden/>
    <w:rsid w:val="00A47752"/>
    <w:rPr>
      <w:rFonts w:ascii="Times New Roman" w:eastAsia="Times New Roman" w:hAnsi="Times New Roman" w:cs="Times New Roman"/>
      <w:b/>
      <w:i/>
      <w:sz w:val="32"/>
      <w:szCs w:val="20"/>
    </w:rPr>
  </w:style>
  <w:style w:type="character" w:customStyle="1" w:styleId="90">
    <w:name w:val="Заголовок 9 Знак"/>
    <w:basedOn w:val="a0"/>
    <w:link w:val="9"/>
    <w:semiHidden/>
    <w:rsid w:val="00A47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5">
    <w:name w:val="Hyperlink"/>
    <w:unhideWhenUsed/>
    <w:rsid w:val="00A47752"/>
    <w:rPr>
      <w:color w:val="0000FF"/>
      <w:u w:val="single"/>
    </w:rPr>
  </w:style>
  <w:style w:type="paragraph" w:styleId="a6">
    <w:name w:val="header"/>
    <w:basedOn w:val="a"/>
    <w:link w:val="a7"/>
    <w:semiHidden/>
    <w:unhideWhenUsed/>
    <w:rsid w:val="00A477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A47752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9"/>
    <w:uiPriority w:val="99"/>
    <w:rsid w:val="00A4775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8"/>
    <w:uiPriority w:val="99"/>
    <w:unhideWhenUsed/>
    <w:rsid w:val="00A477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Нижний колонтитул Знак1"/>
    <w:basedOn w:val="a0"/>
    <w:uiPriority w:val="99"/>
    <w:semiHidden/>
    <w:rsid w:val="00A47752"/>
  </w:style>
  <w:style w:type="paragraph" w:styleId="aa">
    <w:name w:val="Body Text Indent"/>
    <w:basedOn w:val="a"/>
    <w:link w:val="ab"/>
    <w:unhideWhenUsed/>
    <w:rsid w:val="00A4775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47752"/>
  </w:style>
  <w:style w:type="paragraph" w:styleId="ac">
    <w:name w:val="Subtitle"/>
    <w:basedOn w:val="a"/>
    <w:link w:val="ad"/>
    <w:qFormat/>
    <w:rsid w:val="00A477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d">
    <w:name w:val="Подзаголовок Знак"/>
    <w:basedOn w:val="a0"/>
    <w:link w:val="ac"/>
    <w:rsid w:val="00A47752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Indent 2"/>
    <w:basedOn w:val="a"/>
    <w:link w:val="22"/>
    <w:semiHidden/>
    <w:unhideWhenUsed/>
    <w:rsid w:val="00A4775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47752"/>
  </w:style>
  <w:style w:type="paragraph" w:styleId="31">
    <w:name w:val="Body Text Indent 3"/>
    <w:basedOn w:val="a"/>
    <w:link w:val="32"/>
    <w:semiHidden/>
    <w:unhideWhenUsed/>
    <w:rsid w:val="00A477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47752"/>
    <w:rPr>
      <w:sz w:val="16"/>
      <w:szCs w:val="16"/>
    </w:rPr>
  </w:style>
  <w:style w:type="paragraph" w:styleId="ae">
    <w:name w:val="Plain Text"/>
    <w:basedOn w:val="a"/>
    <w:link w:val="af"/>
    <w:unhideWhenUsed/>
    <w:rsid w:val="00A4775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Знак"/>
    <w:basedOn w:val="a0"/>
    <w:link w:val="ae"/>
    <w:semiHidden/>
    <w:rsid w:val="00A47752"/>
    <w:rPr>
      <w:rFonts w:ascii="Courier New" w:eastAsia="Times New Roman" w:hAnsi="Courier New" w:cs="Times New Roman"/>
      <w:sz w:val="20"/>
      <w:szCs w:val="20"/>
    </w:rPr>
  </w:style>
  <w:style w:type="paragraph" w:styleId="af0">
    <w:name w:val="List Paragraph"/>
    <w:basedOn w:val="a"/>
    <w:uiPriority w:val="34"/>
    <w:qFormat/>
    <w:rsid w:val="00A47752"/>
    <w:pPr>
      <w:ind w:left="720"/>
      <w:contextualSpacing/>
    </w:pPr>
  </w:style>
  <w:style w:type="character" w:customStyle="1" w:styleId="af1">
    <w:name w:val="Основной текст_"/>
    <w:link w:val="23"/>
    <w:locked/>
    <w:rsid w:val="00A47752"/>
    <w:rPr>
      <w:shd w:val="clear" w:color="auto" w:fill="FFFFFF"/>
    </w:rPr>
  </w:style>
  <w:style w:type="paragraph" w:customStyle="1" w:styleId="23">
    <w:name w:val="Основной текст2"/>
    <w:basedOn w:val="a"/>
    <w:link w:val="af1"/>
    <w:rsid w:val="00A47752"/>
    <w:pPr>
      <w:shd w:val="clear" w:color="auto" w:fill="FFFFFF"/>
      <w:spacing w:after="0" w:line="0" w:lineRule="atLeast"/>
      <w:ind w:hanging="160"/>
    </w:pPr>
  </w:style>
  <w:style w:type="character" w:customStyle="1" w:styleId="af2">
    <w:name w:val="Основной текст + Полужирный"/>
    <w:rsid w:val="00A47752"/>
    <w:rPr>
      <w:b/>
      <w:bCs/>
      <w:shd w:val="clear" w:color="auto" w:fill="FFFFFF"/>
    </w:rPr>
  </w:style>
  <w:style w:type="character" w:styleId="af3">
    <w:name w:val="Strong"/>
    <w:basedOn w:val="a0"/>
    <w:uiPriority w:val="22"/>
    <w:qFormat/>
    <w:rsid w:val="00A47752"/>
    <w:rPr>
      <w:b/>
      <w:bCs/>
    </w:rPr>
  </w:style>
  <w:style w:type="paragraph" w:styleId="24">
    <w:name w:val="Body Text 2"/>
    <w:basedOn w:val="a"/>
    <w:link w:val="25"/>
    <w:uiPriority w:val="99"/>
    <w:unhideWhenUsed/>
    <w:rsid w:val="00A47752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rsid w:val="00A47752"/>
  </w:style>
  <w:style w:type="paragraph" w:customStyle="1" w:styleId="defscrRUSTxtStyleText">
    <w:name w:val="defscr_RUS_TxtStyleText"/>
    <w:basedOn w:val="a"/>
    <w:rsid w:val="00A47752"/>
    <w:pPr>
      <w:widowControl w:val="0"/>
      <w:spacing w:before="120" w:after="0" w:line="240" w:lineRule="auto"/>
      <w:ind w:firstLine="425"/>
      <w:jc w:val="both"/>
    </w:pPr>
    <w:rPr>
      <w:rFonts w:ascii="Times New Roman" w:eastAsia="Times New Roman" w:hAnsi="Times New Roman" w:cs="Times New Roman"/>
      <w:noProof/>
      <w:color w:val="000000"/>
      <w:sz w:val="24"/>
      <w:szCs w:val="20"/>
    </w:rPr>
  </w:style>
  <w:style w:type="table" w:styleId="af4">
    <w:name w:val="Table Grid"/>
    <w:basedOn w:val="a1"/>
    <w:uiPriority w:val="59"/>
    <w:rsid w:val="00A4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3"/>
    <w:basedOn w:val="a"/>
    <w:link w:val="34"/>
    <w:rsid w:val="0009555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95550"/>
    <w:rPr>
      <w:rFonts w:ascii="Times New Roman" w:eastAsia="Times New Roman" w:hAnsi="Times New Roman" w:cs="Times New Roman"/>
      <w:sz w:val="16"/>
      <w:szCs w:val="16"/>
    </w:rPr>
  </w:style>
  <w:style w:type="paragraph" w:styleId="af5">
    <w:name w:val="Title"/>
    <w:basedOn w:val="a"/>
    <w:link w:val="af6"/>
    <w:qFormat/>
    <w:rsid w:val="0009555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f6">
    <w:name w:val="Название Знак"/>
    <w:basedOn w:val="a0"/>
    <w:link w:val="af5"/>
    <w:rsid w:val="0009555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pple-converted-space">
    <w:name w:val="apple-converted-space"/>
    <w:basedOn w:val="a0"/>
    <w:rsid w:val="00095550"/>
  </w:style>
  <w:style w:type="paragraph" w:styleId="HTML">
    <w:name w:val="HTML Preformatted"/>
    <w:basedOn w:val="a"/>
    <w:link w:val="HTML0"/>
    <w:uiPriority w:val="99"/>
    <w:unhideWhenUsed/>
    <w:rsid w:val="00486A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86A28"/>
    <w:rPr>
      <w:rFonts w:ascii="Courier New" w:eastAsia="Times New Roman" w:hAnsi="Courier New" w:cs="Courier New"/>
      <w:sz w:val="20"/>
      <w:szCs w:val="20"/>
    </w:rPr>
  </w:style>
  <w:style w:type="paragraph" w:styleId="af7">
    <w:name w:val="Block Text"/>
    <w:basedOn w:val="a"/>
    <w:rsid w:val="008B5A1E"/>
    <w:pPr>
      <w:shd w:val="clear" w:color="auto" w:fill="FFFFFF"/>
      <w:spacing w:after="0" w:line="212" w:lineRule="exact"/>
      <w:ind w:left="7" w:right="7" w:firstLine="479"/>
      <w:jc w:val="both"/>
    </w:pPr>
    <w:rPr>
      <w:rFonts w:ascii="Times New Roman" w:eastAsia="Times New Roman" w:hAnsi="Times New Roman" w:cs="Times New Roman"/>
      <w:sz w:val="28"/>
      <w:szCs w:val="18"/>
    </w:rPr>
  </w:style>
  <w:style w:type="paragraph" w:styleId="af8">
    <w:name w:val="Normal (Web)"/>
    <w:basedOn w:val="a"/>
    <w:uiPriority w:val="99"/>
    <w:unhideWhenUsed/>
    <w:rsid w:val="003F5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593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5937C7"/>
    <w:rPr>
      <w:rFonts w:ascii="Tahoma" w:hAnsi="Tahoma" w:cs="Tahoma"/>
      <w:sz w:val="16"/>
      <w:szCs w:val="16"/>
    </w:rPr>
  </w:style>
  <w:style w:type="paragraph" w:styleId="afb">
    <w:name w:val="footnote text"/>
    <w:basedOn w:val="a"/>
    <w:link w:val="afc"/>
    <w:semiHidden/>
    <w:rsid w:val="00144D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144DC3"/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otnote reference"/>
    <w:semiHidden/>
    <w:rsid w:val="00144DC3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A72A0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3.bin"/><Relationship Id="rId26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rait.ru/bcode/560613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4.wmf"/><Relationship Id="rId25" Type="http://schemas.openxmlformats.org/officeDocument/2006/relationships/hyperlink" Target="http://www.ep.ane.ru" TargetMode="Externa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s://gogov.ru/articles/unemployment-rat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hyperlink" Target="https://raexpert.ru/researches/regions/invest_regions_2024/" TargetMode="External"/><Relationship Id="rId28" Type="http://schemas.openxmlformats.org/officeDocument/2006/relationships/hyperlink" Target="http://info.minfin.ru/prices_index.php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5.wmf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oleObject" Target="embeddings/oleObject1.bin"/><Relationship Id="rId22" Type="http://schemas.openxmlformats.org/officeDocument/2006/relationships/hyperlink" Target="http://znanium.com/go.php?id=872682" TargetMode="External"/><Relationship Id="rId27" Type="http://schemas.openxmlformats.org/officeDocument/2006/relationships/hyperlink" Target="http://www.elibrary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4FA9BB3F442D47BFBF4C0B1635DF95" ma:contentTypeVersion="7" ma:contentTypeDescription="Создание документа." ma:contentTypeScope="" ma:versionID="f8dfea0bd53ff16b5268e014e953d47d">
  <xsd:schema xmlns:xsd="http://www.w3.org/2001/XMLSchema" xmlns:xs="http://www.w3.org/2001/XMLSchema" xmlns:p="http://schemas.microsoft.com/office/2006/metadata/properties" xmlns:ns2="73c512b8-4d25-4c65-bf1a-927332c73b92" xmlns:ns3="6b3603d7-19bf-4114-a0ea-c7b818fa5db9" targetNamespace="http://schemas.microsoft.com/office/2006/metadata/properties" ma:root="true" ma:fieldsID="04c81a73ea74d5f2ed95ca75c13385a8" ns2:_="" ns3:_="">
    <xsd:import namespace="73c512b8-4d25-4c65-bf1a-927332c73b92"/>
    <xsd:import namespace="6b3603d7-19bf-4114-a0ea-c7b818fa5d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603d7-19bf-4114-a0ea-c7b818fa5d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F7478-A8CD-453D-A421-70793C657B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394AC-8F50-4CFB-AA4E-2D9A53A7E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c512b8-4d25-4c65-bf1a-927332c73b92"/>
    <ds:schemaRef ds:uri="6b3603d7-19bf-4114-a0ea-c7b818fa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8A753-B36A-4FEB-8A27-7A6755D2FC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BC39685-66F2-4A25-9421-E8CA4603B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21</Pages>
  <Words>5269</Words>
  <Characters>30035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Салихьянова Алина Витальевна</cp:lastModifiedBy>
  <cp:revision>336</cp:revision>
  <dcterms:created xsi:type="dcterms:W3CDTF">2016-03-19T11:25:00Z</dcterms:created>
  <dcterms:modified xsi:type="dcterms:W3CDTF">2025-11-21T03:29:00Z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0x010100684FA9BB3F442D47BFBF4C0B1635DF95</vt:lpwstr>
  </property>
</Properties>
</file>